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spojovacích zařízení v elektronických komunikacích</w:t>
      </w:r>
      <w:bookmarkEnd w:id="1"/>
    </w:p>
    <w:p>
      <w:pPr/>
      <w:r>
        <w:rPr/>
        <w:t xml:space="preserve">Technik spojovacích zařízení zajišťuje provoz a údržbu telefonních ústředen.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technického provozu a údržby automatických telefonních ústředen.</w:t>
      </w:r>
    </w:p>
    <w:p>
      <w:pPr>
        <w:numPr>
          <w:ilvl w:val="0"/>
          <w:numId w:val="5"/>
        </w:numPr>
      </w:pPr>
      <w:r>
        <w:rPr/>
        <w:t xml:space="preserve">Lokalizace a opravy poruch na  ústřednách.</w:t>
      </w:r>
    </w:p>
    <w:p>
      <w:pPr>
        <w:numPr>
          <w:ilvl w:val="0"/>
          <w:numId w:val="5"/>
        </w:numPr>
      </w:pPr>
      <w:r>
        <w:rPr/>
        <w:t xml:space="preserve">Sledování a vyhodnocování provozu veřejných telefonních automatů.</w:t>
      </w:r>
    </w:p>
    <w:p>
      <w:pPr>
        <w:numPr>
          <w:ilvl w:val="0"/>
          <w:numId w:val="5"/>
        </w:numPr>
      </w:pPr>
      <w:r>
        <w:rPr/>
        <w:t xml:space="preserve">Správa databází účastnických vedení, směrování provozu, tarifikačních dat, tarifů a poplatků.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e82.Z.4431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databází účastnických vedení, směrování provozu, tarifikačních dat, tarifů a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lokalizace a opravy poruch telefonních ústředen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provozu veřejných telefonních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dokumentace software, hardware a databází systémů telefonních ústředen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spojovacích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automatických telefonních ústředen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prací v dohledových centrech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759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spojovacích zařízení v elektronických komunikacích</dc:title>
  <dc:description>Technik spojovacích zařízení zajišťuje provoz a údržbu telefonních ústředen.</dc:description>
  <dc:subject/>
  <cp:keywords/>
  <cp:category>Specializace</cp:category>
  <cp:lastModifiedBy/>
  <dcterms:created xsi:type="dcterms:W3CDTF">2017-11-22T09:13:47+01:00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