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Vrchní inspektor - specialista v oblasti krizového řízení a havarijního plánování</w:t>
      </w:r>
      <w:bookmarkEnd w:id="0"/>
    </w:p>
    <w:p>
      <w:pPr/>
      <w:r>
        <w:rPr/>
        <w:t xml:space="preserve">Vrchní inspektor - specialista v oblasti krizového řízení a havarijního plánování se podílí na zpracování krizové a havarijní plánovací dokumentace a podkladů a návrhů pro další dokumenty a právní předpisy související s problematikou krizového řízení a havarijního plánování, zejména v nižší územně vymezené působnosti např. krajský územní odbor Hasičského záchranného sboru ČR.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Hasičský záchranný sbor ČR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Příslušník Hasičského záchranného sboru ČR, Vrchní inspektor Hasičského záchranného sboru ČR, Příslušník HZS ČR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Příslušník Hasičského záchranného sboru ČR – vrchní inspektor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Vrchní inspektor - Specialista v oblasti krizového řízení a havarijního plánování, Vrchní inspektor - specialista v oblasti krizového řízení a havarijního plánování, Vrchní inspektor - Specialista v oblasti ochrany a přípravy obyvatelstva, Vrchní inspektor - specialista v oblasti ochrany a přípravy obyvatelstva, Vrchní inspektor - Specialista v oblasti integrovaného záchranného systému a řízení jednotek požární ochrany, Vrchní inspektor - specialista v oblasti integrovaného záchranného systému a řízení jednotek požární ochrany, Vrchní inspektor - Technik komunikační a informační služby, Vrchní inspektor - technik komunikační a informační služby, Vrchní inspektor - Technik služeb, Vrchní inspektor - technik služeb, Vrchní inspektor - Specialista v oblasti požární prevence a státního požárního dozoru, Vrchní inspektor - specialista v oblasti požární prevence a státního požárního dozoru, Vrchní inspektor - lektor - instruktor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>
            <w:noWrap/>
          </w:tcPr>
          <w:p>
            <w:pPr/>
            <w:r>
              <w:rPr/>
              <w:t xml:space="preserve">Povolání je vykonáváno v souladu se zákonem č. 320/2015 Sb., o Hasičském záchranném sboru České republiky, zákonem č. 361/2003 Sb., o služebním poměru příslušníků bezpečnostních sborů a jejich prováděcími předpisy.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Příslušníci v jednotkách požární ochrany HZS ČR</w:t>
      </w:r>
    </w:p>
    <w:p>
      <w:pPr>
        <w:numPr>
          <w:ilvl w:val="0"/>
          <w:numId w:val="5"/>
        </w:numPr>
      </w:pPr>
      <w:r>
        <w:rPr/>
        <w:t xml:space="preserve">Příslušníci Hasičského záchranného sboru ČR a hasiči ostatních jednotek požární ochrany</w:t>
      </w:r>
    </w:p>
    <w:p/>
    <w:p>
      <w:pPr>
        <w:pStyle w:val="Heading3"/>
      </w:pPr>
      <w:bookmarkStart w:id="2" w:name="_Toc2"/>
      <w:r>
        <w:t>Hrubé měsíční mzdy podle krajů v roce 2025</w:t>
      </w:r>
      <w:bookmarkEnd w:id="2"/>
    </w:p>
    <w:p>
      <w:pPr>
        <w:pStyle w:val="Heading4"/>
      </w:pPr>
      <w:bookmarkStart w:id="3" w:name="_Toc3"/>
      <w:r>
        <w:t>Příslušníci Hasičského záchranného sboru ČR a hasiči ostatních jednotek požární ochrany (CZ-ISCO 5411)</w:t>
      </w:r>
      <w:bookmarkEnd w:id="3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47 396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62 003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78 683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46 850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59 004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77 016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60 019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91 967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46 441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55 116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73 976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40 744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61 113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97 795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57 965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74 180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43 294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54 333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63 893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48 326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59 949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75 740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44 872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53 099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66 090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45 386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54 625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72 270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43 735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55 600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81 221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56 760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74 551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46 681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70 897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52 535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101 607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54 759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72 839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67 666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46 197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54 969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71 684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40 141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65 206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108 696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47 888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55 607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70 993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45 709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55 994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66 419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46 707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56 454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74 309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44 204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59 693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69 121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46 892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56 008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71 916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37 749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50 042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74 398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47 410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56 245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70 566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46 407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54 184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70 342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47 504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60 101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78 508 Kč</w:t>
            </w:r>
          </w:p>
        </w:tc>
      </w:tr>
    </w:tbl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Příslušníci Hasičského záchranného sboru ČR a hasiči ostatních jednotek požární ochrany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57 412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57 443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54111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Příslušníci v jednotkách požární ochrany HZS ČR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56 458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5411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Hasiči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http://data.europa.eu/esco/isco/C5411</w:t>
            </w:r>
          </w:p>
        </w:tc>
      </w:tr>
    </w:tbl>
    <w:p/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požární ochrana a průmyslová bezpečnost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3908M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požární ochrana a průmyslová bezpečnost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3908L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39-08-M/01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xxxxK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vyučením i maturitní zkouškou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xx-xx-L/xx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xx-xx-M/xx</w:t>
            </w:r>
          </w:p>
        </w:tc>
      </w:tr>
    </w:tbl>
    <w:p>
      <w:pPr>
        <w:pStyle w:val="Heading3"/>
      </w:pPr>
      <w:bookmarkStart w:id="10" w:name="_Toc10"/>
      <w:r>
        <w:t>Legislativní požadavky</w:t>
      </w:r>
      <w:bookmarkEnd w:id="10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povinné - Odborná způsobilost hasičů podle vyhlášky č. 247/2001 Sb., o organizaci a činnosti jednotek požární ochrany</w:t>
      </w:r>
    </w:p>
    <w:p/>
    <w:p>
      <w:pPr>
        <w:pStyle w:val="Heading3"/>
      </w:pPr>
      <w:bookmarkStart w:id="11" w:name="_Toc11"/>
      <w:r>
        <w:t>Další vhodné kvalifikace</w:t>
      </w:r>
      <w:bookmarkEnd w:id="11"/>
    </w:p>
    <w:p>
      <w:pPr>
        <w:numPr>
          <w:ilvl w:val="0"/>
          <w:numId w:val="5"/>
        </w:numPr>
      </w:pPr>
      <w:r>
        <w:rPr/>
        <w:t xml:space="preserve">doporučené - Vzdělávání a výcvik v rámci složek Integrovaného záchranného systému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l21.D.8024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předepsané služební agendy a dokumentace, dokumentace prováděných šetření apod.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j41.C.6503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Vykonávání lektorské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l22.D.2915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Plnění úkolů na daném úseku služební agendy dle řádů, metodik a platných právních předpisů Hasičského záchranného sboru ČR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l22.D.8781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dokumentace o provedených prohlídkách, zjištěných závadách, navržených opatřeních apod.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l22.C.6722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Účast na pravidelném výcviku a odborné přípravě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l22.E.1782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odborných činností při ochraně obyvatelstva v rámci integrovaného záchranného systému, krizového plánování a civilního nouzového plánování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i51.Z.1008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Operativní řešení organizačních a provozních problémů ve svěřené oblasti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l22.D.2013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podkladů pro havarijní, krizové a povodňové stavy a pro jednání bezpečnostních rad, krizových štábů, povodňových komisí a orgánů státní správy a samosprávy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l22.D.2012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plnění legislativních opatření přijatých na úseku  požárního dozoru a požární prevence, ochrany a přípravy obyvatelstva, integrovaného záchranného systému, krizového plánování a příprav nebo civilního nouzového plánování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l22.C.1782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odborné poradenské a konzultační činnosti ve svěřené oblasti působnosti Hasičského záchranného sboru ČR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civilní obrana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činnosti hasiče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l22._.0077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činnosti a povinnosti požárního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l22._.0078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požární prevence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krizový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předpisy a technické normy požární ochrany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l21._.0072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součinnosti s jednotkami IZS, Policie ČR a vymezenými osobami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požárně bezpečnostní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l22._.0081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chemické reakce a fyzikální procesy probíhající při hoření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legislativa a ostatní předpisy krizového řízení, havarijního plánování, civilní ochrany objektů a osob a kritické infrastruktury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postupy při vykonávání odborných a specializovaných činností vyplývající z rozsahu příslušného služebního místa u Hasičského záchranného sboru ČR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393/2006 Sb., o zdravotní způsobilosti.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86C6881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Vrchní inspektor - specialista v oblasti krizového řízení a havarijního plánování</dc:title>
  <dc:description>Vrchní inspektor - specialista v oblasti krizového řízení a havarijního plánování se podílí na zpracování krizové a havarijní plánovací dokumentace a podkladů a návrhů pro další dokumenty a právní předpisy související s problematikou krizového řízení a havarijního plánování, zejména v nižší územně vymezené působnosti např. krajský územní odbor Hasičského záchranného sboru ČR.</dc:description>
  <dc:subject/>
  <cp:keywords/>
  <cp:category>Specializace</cp:category>
  <cp:lastModifiedBy/>
  <dcterms:created xsi:type="dcterms:W3CDTF">2017-11-22T09:07:21+00:00</dcterms:created>
  <dcterms:modified xsi:type="dcterms:W3CDTF">2018-10-02T11:41:24+00:00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