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služební kynologie</w:t>
      </w:r>
      <w:bookmarkEnd w:id="1"/>
    </w:p>
    <w:p>
      <w:pPr/>
      <w:r>
        <w:rPr/>
        <w:t xml:space="preserve">Jednotka práce bude aktualizována v souladu s platnou legislativou v průběhu roku 2013 – 2014.
Velitel služební kynologie komplexně řídí kynologickou službu obecní policie a odborně zajišťuje výkon služby psovodů při ochraně veřejného pořádku, osob a majetku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interních směrnic k vymezení režimu fungování kynologického areálu obecní policie.</w:t>
      </w:r>
    </w:p>
    <w:p>
      <w:pPr>
        <w:numPr>
          <w:ilvl w:val="0"/>
          <w:numId w:val="5"/>
        </w:numPr>
      </w:pPr>
      <w:r>
        <w:rPr/>
        <w:t xml:space="preserve">Určení závazných metodických pokynů k provádění výcviku služebních psů a psovodů.</w:t>
      </w:r>
    </w:p>
    <w:p>
      <w:pPr>
        <w:numPr>
          <w:ilvl w:val="0"/>
          <w:numId w:val="5"/>
        </w:numPr>
      </w:pPr>
      <w:r>
        <w:rPr/>
        <w:t xml:space="preserve">Stanovení taktických postupů pro psovody v případě nasazení služebních psů do bezpečnostních a záchranných akcí.</w:t>
      </w:r>
    </w:p>
    <w:p>
      <w:pPr>
        <w:numPr>
          <w:ilvl w:val="0"/>
          <w:numId w:val="5"/>
        </w:numPr>
      </w:pPr>
      <w:r>
        <w:rPr/>
        <w:t xml:space="preserve">Koordinace činností psovodů s ostatními specialisty zásahových hlídek při plnění zvláštních opatření k zajištění bezpečnosti a pořádku, nebo při záchraně osob a majetku.</w:t>
      </w:r>
    </w:p>
    <w:p>
      <w:pPr>
        <w:numPr>
          <w:ilvl w:val="0"/>
          <w:numId w:val="5"/>
        </w:numPr>
      </w:pPr>
      <w:r>
        <w:rPr/>
        <w:t xml:space="preserve">Vedení kompletní dokumentace kynologické služby, vyhodnocování hlášení a zápisů o průběhu služby psovodů, evidence přijatých závěrů 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Osobní řízení nasazení psovodů se služebními psy v rámci významných bezpečnostních akcí, nebo při jejich zásahu ve speciálních skupinách.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Plánování výcviku služebních psů a psovodů, osobní podíl na jeho provádění a dohled nad dodržováním správné metodiky a taktiky výcviku.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 na plánování směn psovodů, vyhodnocování výsledků výkonu služby a přijímání opatření k odstraňování vzniklých nedostatků.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prověrek znalostí a připravenosti psovodů k plnění předurčených služebních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chodu kynologického areálu především v oblasti každodenní péče o psy, udržování čistoty a hygieny, objednávání krmiva a plánování veterinárních prohlídek psů.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služební dokumentace a hlášení nadřízeným všechny důležité okolnosti výkonu a zajištění služby psovodů.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taktických postupů pro psovody k nasazování služebních psů do bezpečnostních a záchranných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metodických pokynů k provádění výcviku služebních psů a psovodů, plánování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směrnic k vymezení režimu fungování kynologického areálu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a osobní podíl na provádění výcviku služebních psů a psovodů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prověrek znalostí a připravenosti psovodů k plnění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výkonu služby služebních psů a psovodů, přijímání opatření k odstraňování vzniklých nedostatků a zkvalitnění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kompletní dokumentace kynologické služby, vyhodnocování hlášení a zápisů o průběhu služby psovodů, evidence přijatých závěrů a opatření,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chodu kynologického areálu, plánování materiálního zabezpečení, veterinárních prohlídek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psovodů s ostatními specialisty zásahových hlídek při plnění zvláštních opatření k zajištění bezpečnosti a pořádku, záchraně osob a majetku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l21.Z.2571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řízení nasazení psovodů se služebními psy v rámci významných bezpečnostních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1659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služební kynologie</dc:title>
  <dc:description>Jednotka práce bude aktualizována v souladu s platnou legislativou v průběhu roku 2013 – 2014.
Velitel služební kynologie komplexně řídí kynologickou službu obecní policie a odborně zajišťuje výkon služby psovodů při ochraně veřejného pořádku, osob a majetku v obci.</dc:description>
  <dc:subject/>
  <cp:keywords/>
  <cp:category>Specializace</cp:category>
  <cp:lastModifiedBy/>
  <dcterms:created xsi:type="dcterms:W3CDTF">2017-11-22T09:13:15+01:00</dcterms:created>
  <dcterms:modified xsi:type="dcterms:W3CDTF">2017-11-22T09:43:01+01:00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