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samosprávy pro dávky sociální péče</w:t>
      </w:r>
      <w:bookmarkEnd w:id="1"/>
    </w:p>
    <w:p>
      <w:pPr/>
      <w:r>
        <w:rPr/>
        <w:t xml:space="preserve">Pracovník samosprávy pro dávky sociální péče zajišťuje agendu spojenou s poskytováním dávek sociální péče.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samosprávy pro dávky sociální péče, Pracovník samosprávy pro sociálně právní ochranu, Pracovník samosprávy pro 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správního řízení o dávkách sociální péče, příspěvku na výživu, bezúročných půjčkách apod. poskytovaných podle příslušných předpisů.</w:t>
      </w:r>
    </w:p>
    <w:p>
      <w:pPr>
        <w:numPr>
          <w:ilvl w:val="0"/>
          <w:numId w:val="5"/>
        </w:numPr>
      </w:pPr>
      <w:r>
        <w:rPr/>
        <w:t xml:space="preserve">Vymáhání příspěvků na výživu, přeplatků na dávkách sociální péče, bezúročných půjčkách, apod.</w:t>
      </w:r>
    </w:p>
    <w:p>
      <w:pPr>
        <w:numPr>
          <w:ilvl w:val="0"/>
          <w:numId w:val="5"/>
        </w:numPr>
      </w:pPr>
      <w:r>
        <w:rPr/>
        <w:t xml:space="preserve">Provádění místních šetření podle pokynů ke zjištění sociálních poměrů klienta.</w:t>
      </w:r>
    </w:p>
    <w:p>
      <w:pPr>
        <w:numPr>
          <w:ilvl w:val="0"/>
          <w:numId w:val="5"/>
        </w:numPr>
      </w:pPr>
      <w:r>
        <w:rPr/>
        <w:t xml:space="preserve">Vyřizování korespondence s orgány činnými v trestním řízení.</w:t>
      </w:r>
    </w:p>
    <w:p>
      <w:pPr>
        <w:numPr>
          <w:ilvl w:val="0"/>
          <w:numId w:val="5"/>
        </w:numPr>
      </w:pPr>
      <w:r>
        <w:rPr/>
        <w:t xml:space="preserve">Podávání návrhů na trestní stíhání pro neplnění vyživovací povinnosti.</w:t>
      </w:r>
    </w:p>
    <w:p>
      <w:pPr>
        <w:numPr>
          <w:ilvl w:val="0"/>
          <w:numId w:val="5"/>
        </w:numPr>
      </w:pPr>
      <w:r>
        <w:rPr/>
        <w:t xml:space="preserve">Účast na soudním jednání ve věci řízení pro neplnění vyživovacích povinnosti povinným.</w:t>
      </w:r>
    </w:p>
    <w:p>
      <w:pPr>
        <w:numPr>
          <w:ilvl w:val="0"/>
          <w:numId w:val="5"/>
        </w:numPr>
      </w:pPr>
      <w:r>
        <w:rPr/>
        <w:t xml:space="preserve">Pokladní činnost, zajišťování výplaty dávek sociální péče, příspěvků na výživu apod..</w:t>
      </w:r>
    </w:p>
    <w:p>
      <w:pPr>
        <w:numPr>
          <w:ilvl w:val="0"/>
          <w:numId w:val="5"/>
        </w:numPr>
      </w:pPr>
      <w:r>
        <w:rPr/>
        <w:t xml:space="preserve">Poskytování základního sociálně právního poradenství občanům v oblasti poskytování dávek sociální péče.</w:t>
      </w:r>
    </w:p>
    <w:p>
      <w:pPr>
        <w:numPr>
          <w:ilvl w:val="0"/>
          <w:numId w:val="5"/>
        </w:numPr>
      </w:pPr>
      <w:r>
        <w:rPr/>
        <w:t xml:space="preserve">Vydávání průkazu mimořádných výhod, vedení jejich evidence a rozhodování o jejich platnosti.</w:t>
      </w:r>
    </w:p>
    <w:p>
      <w:pPr>
        <w:numPr>
          <w:ilvl w:val="0"/>
          <w:numId w:val="5"/>
        </w:numPr>
      </w:pPr>
      <w:r>
        <w:rPr/>
        <w:t xml:space="preserve">Kontrolní činnost.</w:t>
      </w:r>
    </w:p>
    <w:p>
      <w:pPr>
        <w:numPr>
          <w:ilvl w:val="0"/>
          <w:numId w:val="5"/>
        </w:numPr>
      </w:pPr>
      <w:r>
        <w:rPr/>
        <w:t xml:space="preserve">Vedení příslušné spisové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veřejné správy v oblasti sociálních a jiných dávek (CZ-ISCO 3353)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sociálních a jiných dávek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 na úseku péče o staré a těžce tělesně postižené občany, například vydávání průkazů opravňující občany k mimořádným výhodám, místní šetření podle pokynů ke zjištění sociálních poměrů občanů a na základě jejich výsledků zpracování návrhů na poskytnutí pečovatelské služby, umístění do ústavů sociální péče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 při poskytování dávek sociální péče občanům v evidenci úřadu práce, rodinám s nezaopatřenými dětmi a občanům společensky nepřizpůsobivým.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výkonu správy důchodového a nemocenského pojištění a pojistného na sociální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i21.D.3068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rámci poskytování dávek sociální péče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i21.D.3069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sociálních poměrů klienta na základě provedených místních šetření, v rámci zajišťování agendy spojené s poskytováním dávek sociální péče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spisové dokumentace v rámci zajišťování agendy spojené s poskytováním dávek sociální péče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průkazů mimořádných výhod, včetně jejich vydávání a rozhodování o jejich platnosti, v rámci zajišťování agendy spojené s poskytováním dávek sociální péče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podávání návrhů na trestní stíhání, v rámci zajišťování agendy spojené s poskytováním dávek sociální péče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základního sociálně právního poradenství v oblasti dávek sociální péče, poskytovaných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příjmu, vystavování a potvrzování formulářů souvisejících s aplikací práva sociálního zabezpečení Evropského společenství a mezinárodních smluv o důchodovém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korespondence s orgány činnými v trestním řízení, v rámci zajišťování agendy spojené s poskytováním dávek sociální péče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výplaty dávek sociální péče, v rámci agendy spojené s poskytováním dávek sociální péče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A05E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samosprávy pro dávky sociální péče</dc:title>
  <dc:description>Pracovník samosprávy pro dávky sociální péče zajišťuje agendu spojenou s poskytováním dávek sociální péče. (PRACOVNÍ VERZE)</dc:description>
  <dc:subject/>
  <cp:keywords/>
  <cp:category>Specializace</cp:category>
  <cp:lastModifiedBy/>
  <dcterms:created xsi:type="dcterms:W3CDTF">2017-11-22T09:13:11+01:00</dcterms:created>
  <dcterms:modified xsi:type="dcterms:W3CDTF">2017-11-22T09:43:01+01:00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