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integrace ochrany životního prostředí</w:t>
      </w:r>
      <w:bookmarkEnd w:id="1"/>
    </w:p>
    <w:p>
      <w:pPr/>
      <w:r>
        <w:rPr/>
        <w:t xml:space="preserve">Specialista integrace ochrany životního prostředí koordinuje a zajišťuje specializované činnosti v oblasti ochrany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komplexní zpracování a posuzování úkolů vyplývajících pro ČIŽP ze zákona č. 76/2002 Sb.</w:t>
      </w:r>
    </w:p>
    <w:p>
      <w:pPr>
        <w:numPr>
          <w:ilvl w:val="0"/>
          <w:numId w:val="5"/>
        </w:numPr>
      </w:pPr>
      <w:r>
        <w:rPr/>
        <w:t xml:space="preserve">Spolupráce v oblasti IPPC při plnění úkolů, vyplývajících z členství ČIŽP v síti inspekcí zemí EU – IMPEL.</w:t>
      </w:r>
    </w:p>
    <w:p>
      <w:pPr>
        <w:numPr>
          <w:ilvl w:val="0"/>
          <w:numId w:val="5"/>
        </w:numPr>
      </w:pPr>
      <w:r>
        <w:rPr/>
        <w:t xml:space="preserve">Koordinační a poradenská činnost a zastupování ČIŽP v probíhajících projektech PHARE, zaměřených na integrovaný přístup v prosazování práva v životním prostředí.</w:t>
      </w:r>
    </w:p>
    <w:p>
      <w:pPr>
        <w:numPr>
          <w:ilvl w:val="0"/>
          <w:numId w:val="5"/>
        </w:numPr>
      </w:pPr>
      <w:r>
        <w:rPr/>
        <w:t xml:space="preserve">Spolupráce  na přípravě komplexních, mezisložkových, metodických, koncepčních a analytických materiálů ČIŽP za oblast IPPC.</w:t>
      </w:r>
    </w:p>
    <w:p>
      <w:pPr>
        <w:numPr>
          <w:ilvl w:val="0"/>
          <w:numId w:val="5"/>
        </w:numPr>
      </w:pPr>
      <w:r>
        <w:rPr/>
        <w:t xml:space="preserve">Koordinace, poradenská činnost a spolupráce při zajišťování úkolů dle zákona č. 76/2002 Sb. s krajskými úřady, AIP.</w:t>
      </w:r>
    </w:p>
    <w:p>
      <w:pPr>
        <w:numPr>
          <w:ilvl w:val="0"/>
          <w:numId w:val="5"/>
        </w:numPr>
      </w:pPr>
      <w:r>
        <w:rPr/>
        <w:t xml:space="preserve">Metodická, poradenská a konzultační činnost při výkladu evropské legislativy na poli IPPC vůči zainteresovaným správním úřadům,  organizacím a soukromým subjektům.</w:t>
      </w:r>
    </w:p>
    <w:p>
      <w:pPr>
        <w:numPr>
          <w:ilvl w:val="0"/>
          <w:numId w:val="5"/>
        </w:numPr>
      </w:pPr>
      <w:r>
        <w:rPr/>
        <w:t xml:space="preserve">Spolupráce na implementaci směrnice Rady EU 96/61/EC o integrované prevenci a omezování znečištění (IPPC - Integrated  Prevention Pollution and Control) a dalších evropských směrnic v oblasti působnosti IPPC.</w:t>
      </w:r>
    </w:p>
    <w:p>
      <w:pPr>
        <w:numPr>
          <w:ilvl w:val="0"/>
          <w:numId w:val="5"/>
        </w:numPr>
      </w:pPr>
      <w:r>
        <w:rPr/>
        <w:t xml:space="preserve">Samostatné vykonávání specializovaných prací v oblasti připomínkování materiálů MŽP, návrhů zákonů, vyhlášek, nařízení vlády a žádostem SFŽP.</w:t>
      </w:r>
    </w:p>
    <w:p>
      <w:pPr>
        <w:numPr>
          <w:ilvl w:val="0"/>
          <w:numId w:val="5"/>
        </w:numPr>
      </w:pPr>
      <w:r>
        <w:rPr/>
        <w:t xml:space="preserve">Spolupráce při koordinaci havárií.</w:t>
      </w:r>
    </w:p>
    <w:p>
      <w:pPr>
        <w:numPr>
          <w:ilvl w:val="0"/>
          <w:numId w:val="5"/>
        </w:numPr>
      </w:pPr>
      <w:r>
        <w:rPr/>
        <w:t xml:space="preserve">Vyřizování agendy IPPC.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 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plánů, bilancí přírodních zdrojů, programů, expertiz, posudků a obdobných celostátních metodických dokumentů pro problematiku  jednotlivých složek životního prostředí a dalších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informačního systému o 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informačního systému o životním prostředí v rámci koordinování a zajišťování specializovaných činností v oblasti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připomínkování materiálů Ministerstva životního prostředí, návrhů právních předpisů a žádostí Státního fondu životního prostředí, v rámci koordinování a zajišťování specializovaných činností v oblasti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i21.D.6241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jednotlivých složek životního prostředí z celostátního hlediska, v rámci koordinování a zajišťování specializovaných činností v oblasti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koordinování a zajišťování specializovaných činností v oblasti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bilancí přírodních zdrojů a obdobných celostátních dokumentů k problematice jednotlivých složek životního prostředí, v rámci koordinování a zajišťování specializovaných činností v oblasti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správním úřadům, organizacím a soukromým subjektům při výkladu evropské legislativy v oblasti integrované prevence a omezování znečištění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Integrované prevence a omezování znečištění, v rámci koordinování a zajišťování specializovaných činností v oblasti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České inspekce životního prostředí v probíhajících projektech PHARE, zaměřených na integrovaný přístup v prosazování práva v životním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krajskými úřady při zajišťování úkolů vyplývajících ze zákona o integrované prevenci a omezování znečištění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činností v rámci spolupráce na implementaci směrnice Rady EU o integrované prevenci a omezování znečištění životního prostředí a dalších evropských směrnic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A598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integrace ochrany životního prostředí</dc:title>
  <dc:description>Specialista integrace ochrany životního prostředí koordinuje a zajišťuje specializované činnosti v oblasti ochrany životního prostředí.</dc:description>
  <dc:subject/>
  <cp:keywords/>
  <cp:category>Povolání</cp:category>
  <cp:lastModifiedBy/>
  <dcterms:created xsi:type="dcterms:W3CDTF">2017-11-22T09:12:54+01:00</dcterms:created>
  <dcterms:modified xsi:type="dcterms:W3CDTF">2017-11-22T09:12:54+01:00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