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Celník – referent pátrání</w:t>
      </w:r>
      <w:bookmarkEnd w:id="1"/>
    </w:p>
    <w:p>
      <w:pPr/>
      <w:r>
        <w:rPr/>
        <w:t xml:space="preserve">Celník - referent pátrání odhaluje, dokumentuje a šetří trestné činnosti v oblasti porušování celních a daňových právních předpisů a plní úkoly vyplývající z mezinárodních smluv a předpisů EU v rámci působnosti celních orgánů.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Referent pátrání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Celník v agendě pátrání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Celník – referent pátrání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asistenti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68-41-N/xx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l21.C.2062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trestního řízení popř. úkonů s ním souvisejících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zásad součinnosti se složkami integrovaného záchranného systému, zejména s Policií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l21.C.2076</w:t>
            </w:r>
          </w:p>
        </w:tc>
        <w:tc>
          <w:tcPr>
            <w:tcW w:w="3000" w:type="dxa"/>
          </w:tcPr>
          <w:p>
            <w:pPr/>
            <w:r>
              <w:rPr/>
              <w:t xml:space="preserve">Pátrání po zboží uniklém nebo odňatém dohledu celních orgánů včetně odhalování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l21.C.2613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policií a s orgány činnými v trestním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l21.D.2071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administrativní spolupráce se zahraničím při odhalování trestných činů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a plnění dalších úkolů za účelem odhalování a zdokumentování celních a daňových deliktů či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l21.D.3073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 celních a daňových přestupků, deliktů nebo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kontrolních činností vyplývajících z mezinárodních smluv v útvarech s vymezenou územní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dokladů pro trestní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l21.D.8072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celního pátrání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dokumentace a kompletace podkladů a dokladů zjištěných celních a daňových deliktů nebo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v příslušném oboru služby nebo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Evropská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administrace celních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16" w:name="_Toc16"/>
      <w:r>
        <w:t>Onemocnění vylučující výkon povolání / specializace povolání.e</w:t>
      </w:r>
      <w:bookmarkEnd w:id="16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967D0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Celník – referent pátrání</dc:title>
  <dc:description>Celník - referent pátrání odhaluje, dokumentuje a šetří trestné činnosti v oblasti porušování celních a daňových právních předpisů a plní úkoly vyplývající z mezinárodních smluv a předpisů EU v rámci působnosti celních orgánů.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Specializace</cp:category>
  <cp:lastModifiedBy/>
  <dcterms:created xsi:type="dcterms:W3CDTF">2017-11-22T09:12:37+01:00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