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Strojník sklářských zařízení pro rafinační linky</w:t>
      </w:r>
      <w:bookmarkEnd w:id="0"/>
    </w:p>
    <w:p>
      <w:pPr/>
      <w:r>
        <w:rPr/>
        <w:t xml:space="preserve">Strojník sklářských zařízení pro rafinační linky provádí obsluhu, seřizování, údržbu a řízení chodu rafinačních linek, včetně počítačově řízených. Kontroluje kvalitu výroby a seřízení linky, provádí odběr vzorků a kontrolu výrobků a odstraňuje závady.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Sklářská, keramická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zušlechťování skla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sklářských zařízení, Strojník sklářských zařízení, Strojník sklářských automatů, Strojník dokončování výroby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Strojník sklářských zařízení pro rafinační linky, Strojník sklářských zařízení pro lisofoukací linky, Strojník sklářských zařízení pro lisovací linky, Strojník sklářských zařízení pro výrobu tyčí a trubic, Strojník sklářských zařízení pro foukací linky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Seřizování a obsluha rafinační linky na výrobu skla včetně provádění běžné údržby.</w:t>
      </w:r>
    </w:p>
    <w:p>
      <w:pPr>
        <w:numPr>
          <w:ilvl w:val="0"/>
          <w:numId w:val="5"/>
        </w:numPr>
      </w:pPr>
      <w:r>
        <w:rPr/>
        <w:t xml:space="preserve">Nastavení a dodržování technologického nastavení, teploty a tvarovacích prvků.</w:t>
      </w:r>
    </w:p>
    <w:p>
      <w:pPr>
        <w:numPr>
          <w:ilvl w:val="0"/>
          <w:numId w:val="5"/>
        </w:numPr>
      </w:pPr>
      <w:r>
        <w:rPr/>
        <w:t xml:space="preserve">Kontrola kvality výrobků přímo na výrobcích, kontrola množství a druhů vad, jejich odstraňování.</w:t>
      </w:r>
    </w:p>
    <w:p>
      <w:pPr>
        <w:numPr>
          <w:ilvl w:val="0"/>
          <w:numId w:val="5"/>
        </w:numPr>
      </w:pPr>
      <w:r>
        <w:rPr/>
        <w:t xml:space="preserve">Kontrola seřízení mechanismů a všech podsestav na zařízeních.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a zařízení na výrobu skla</w:t>
      </w:r>
    </w:p>
    <w:p>
      <w:pPr>
        <w:numPr>
          <w:ilvl w:val="0"/>
          <w:numId w:val="5"/>
        </w:numPr>
      </w:pPr>
      <w:r>
        <w:rPr/>
        <w:t xml:space="preserve">Obsluha strojů a zařízení na výrobu skla, keramiky a stavebnin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a zařízení na výrobu skla, keramiky a stavebnin (CZ-ISCO 8181)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62 411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57 556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skla, keramiky a stavebnin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46 924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81811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a zařízení na výrobu skla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a zařízení na výrobu skla, keramiky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http://data.europa.eu/esco/isco/C8181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sklář, sklářské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malíř skla a keramiky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2862H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brusič skla, brusič technického a šperkového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2861H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Sklář - výrobce a zušlechťovatel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28-58-H/01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Strojník/strojnice sklářských zařízení pro rafinační linky (28-045-H)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a výtvarných podkladech pro výrobu a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e61.B.2004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automatických a poloautomatických strojů rafinační linky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e61.A.4018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údržba zařízení, strojů a pomůcek na rafinačních linkách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dodržování technologických postupů na rafinačních linkách ve sklářství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sklářské suroviny,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zušlechťování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dutého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zpracování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vady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tavby skloviny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 a zařízení pro výrobu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BB1EC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Strojník sklářských zařízení pro rafinační linky</dc:title>
  <dc:description>Strojník sklářských zařízení pro rafinační linky provádí obsluhu, seřizování, údržbu a řízení chodu rafinačních linek, včetně počítačově řízených. Kontroluje kvalitu výroby a seřízení linky, provádí odběr vzorků a kontrolu výrobků a odstraňuje závady. </dc:description>
  <dc:subject/>
  <cp:keywords/>
  <cp:category>Specializace</cp:category>
  <cp:lastModifiedBy/>
  <dcterms:created xsi:type="dcterms:W3CDTF">2017-11-22T09:12:24+00:00</dcterms:created>
  <dcterms:modified xsi:type="dcterms:W3CDTF">2017-11-22T09:42:57+00:00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