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Palubní průvodčí v železniční dopravě</w:t>
      </w:r>
      <w:bookmarkEnd w:id="1"/>
    </w:p>
    <w:p>
      <w:pPr/>
      <w:r>
        <w:rPr/>
        <w:t xml:space="preserve">Palubní průvodčí železniční dopravě zajišťuje a dohlíží na bezpečnost cestujících a poskytuje jim náležitý servis.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Stevard,  Stevardka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nastupování a vystupování cestujících, nápomocnost handicapovaným.</w:t>
      </w:r>
    </w:p>
    <w:p>
      <w:pPr>
        <w:numPr>
          <w:ilvl w:val="0"/>
          <w:numId w:val="5"/>
        </w:numPr>
      </w:pPr>
      <w:r>
        <w:rPr/>
        <w:t xml:space="preserve">Spolupráce na zajišťování bezpečnosti cestujících během přepravy.</w:t>
      </w:r>
    </w:p>
    <w:p>
      <w:pPr>
        <w:numPr>
          <w:ilvl w:val="0"/>
          <w:numId w:val="5"/>
        </w:numPr>
      </w:pPr>
      <w:r>
        <w:rPr/>
        <w:t xml:space="preserve">Řešení problémů, které se na palubě vyskytnou a týkají se bezpečnosti a potřeb cestujících.</w:t>
      </w:r>
    </w:p>
    <w:p>
      <w:pPr>
        <w:numPr>
          <w:ilvl w:val="0"/>
          <w:numId w:val="5"/>
        </w:numPr>
      </w:pPr>
      <w:r>
        <w:rPr/>
        <w:t xml:space="preserve">Podání připravených jídel a nápojů.</w:t>
      </w:r>
    </w:p>
    <w:p>
      <w:pPr>
        <w:numPr>
          <w:ilvl w:val="0"/>
          <w:numId w:val="5"/>
        </w:numPr>
      </w:pPr>
      <w:r>
        <w:rPr/>
        <w:t xml:space="preserve">Kontrola vybavení sloužícího k zajištění bezpečnosti a komfortu cestujících a zajištění odpovídající funkčnosti jednotlivých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Průvodčí vlaků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vlaků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37xxJ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B8E2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Palubní průvodčí v železniční dopravě</dc:title>
  <dc:description>Palubní průvodčí železniční dopravě zajišťuje a dohlíží na bezpečnost cestujících a poskytuje jim náležitý servis.</dc:description>
  <dc:subject/>
  <cp:keywords/>
  <cp:category>Specializace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