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výcviku a přípravy služební kynologie ozbrojených sil ČR</w:t>
      </w:r>
      <w:bookmarkEnd w:id="1"/>
    </w:p>
    <w:p>
      <w:pPr/>
      <w:r>
        <w:rPr/>
        <w:t xml:space="preserve">Instruktor výcviku a přípravy služební kynologie ozbrojených sil ČR vede výuku zaměřenou na odbornou přípravu a praktický výcvik ve služební kynologii.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Psovod, Starší psovod specialista, Mladší instruktor, Instruktor, Nadrotmistr, Rotmistr, Praporčík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předvedení výcviku psa - ovladatelnost, poslušnost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jednotlivých cviků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plemen psů a jejich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vztahující se k chovu a výcviku psů a k pořádání kynologických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výživy a organizace krmení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psů pro přepravování vrtulníkem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vzorky výbušnin a návykových látek používaných při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CF5A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výcviku a přípravy služební kynologie ozbrojených sil ČR</dc:title>
  <dc:description>Instruktor výcviku a přípravy služební kynologie ozbrojených sil ČR vede výuku zaměřenou na odbornou přípravu a praktický výcvik ve služební kynologii.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