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Referent internetového obchodu</w:t>
      </w:r>
      <w:bookmarkEnd w:id="1"/>
    </w:p>
    <w:p>
      <w:pPr/>
      <w:r>
        <w:rPr/>
        <w:t xml:space="preserve">Referent internetového obchodu zajišťuje běžný provoz internetového obchodu, tedy nákup, prodej včetně základní obsluhy internetového prodejního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Internetový prodejce, prodejce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a prodej zboží a služeb přes internet.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Poskytování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Kontrola plateb za zboží.</w:t>
      </w:r>
    </w:p>
    <w:p>
      <w:pPr>
        <w:numPr>
          <w:ilvl w:val="0"/>
          <w:numId w:val="5"/>
        </w:numPr>
      </w:pPr>
      <w:r>
        <w:rPr/>
        <w:t xml:space="preserve">Elektronická komunikace se zákazníkem.</w:t>
      </w:r>
    </w:p>
    <w:p>
      <w:pPr>
        <w:numPr>
          <w:ilvl w:val="0"/>
          <w:numId w:val="5"/>
        </w:numPr>
      </w:pPr>
      <w:r>
        <w:rPr/>
        <w:t xml:space="preserve">Vyřizování dotazů, stížností a reklamací.</w:t>
      </w:r>
    </w:p>
    <w:p>
      <w:pPr>
        <w:numPr>
          <w:ilvl w:val="0"/>
          <w:numId w:val="5"/>
        </w:numPr>
      </w:pPr>
      <w:r>
        <w:rPr/>
        <w:t xml:space="preserve">Vedení elektronických evidencí.</w:t>
      </w:r>
    </w:p>
    <w:p>
      <w:pPr>
        <w:numPr>
          <w:ilvl w:val="0"/>
          <w:numId w:val="5"/>
        </w:numPr>
      </w:pPr>
      <w:r>
        <w:rPr/>
        <w:t xml:space="preserve">Inventarizace zboží a pomoc při slaďování toku zboží s poptávkou zákazníků.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prodeje jinde neuvedení</w:t>
      </w:r>
    </w:p>
    <w:p>
      <w:pPr>
        <w:numPr>
          <w:ilvl w:val="0"/>
          <w:numId w:val="5"/>
        </w:numPr>
      </w:pPr>
      <w:r>
        <w:rPr/>
        <w:t xml:space="preserve">Pracovníci v půjčovnách a ostatní pracovníci v oblasti prodeje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prodeje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http://data.europa.eu/esco/isco/C5249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prodávané zboží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zboží, které je třeba objednat do prodejny dle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příprava příslušných dokumentů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věcné správnosti průvodních dokladů (dodací listy, faktury ) k expedovaným zásilkám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EB71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Referent internetového obchodu</dc:title>
  <dc:description>Referent internetového obchodu zajišťuje běžný provoz internetového obchodu, tedy nákup, prodej včetně základní obsluhy internetového prodejního systému.</dc:description>
  <dc:subject/>
  <cp:keywords/>
  <cp:category>Povolání</cp:category>
  <cp:lastModifiedBy/>
  <dcterms:created xsi:type="dcterms:W3CDTF">2017-11-22T09:11:38+01:00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