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Antropolog</w:t>
      </w:r>
      <w:bookmarkEnd w:id="1"/>
    </w:p>
    <w:p>
      <w:pPr/>
      <w:r>
        <w:rPr/>
        <w:t xml:space="preserve">Antropolog provádí vědecké a výzkumné práce v oblasti antropologie, dohlíží nad sbírkami antropologické povahy, provádí analýzy pro archeologii, kriminalistiku, medicínu a státní správu.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Antropologist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člověka z biologického pohledu (ontogeneze, fylogeneze, variabilita lidského těla, zdravotní stav, genetika člověka) a z kulturního a sociálního hlediska (vznik a vývoj lidské kultury, srovnávání prostředí různých kultur, význam kultury).</w:t>
      </w:r>
    </w:p>
    <w:p>
      <w:pPr>
        <w:numPr>
          <w:ilvl w:val="0"/>
          <w:numId w:val="5"/>
        </w:numPr>
      </w:pPr>
      <w:r>
        <w:rPr/>
        <w:t xml:space="preserve">Studium lidské rasy.</w:t>
      </w:r>
    </w:p>
    <w:p>
      <w:pPr>
        <w:numPr>
          <w:ilvl w:val="0"/>
          <w:numId w:val="5"/>
        </w:numPr>
      </w:pPr>
      <w:r>
        <w:rPr/>
        <w:t xml:space="preserve">Prezentace výsledků své práce prostřednictvím publikační činnosti a výstav.</w:t>
      </w:r>
    </w:p>
    <w:p>
      <w:pPr>
        <w:numPr>
          <w:ilvl w:val="0"/>
          <w:numId w:val="5"/>
        </w:numPr>
      </w:pPr>
      <w:r>
        <w:rPr/>
        <w:t xml:space="preserve">Zpracování koncepce, analýzy a expertízy v oblasti antropologie pro státní správu a samosprávu nebo v mezinárodním rozsahu.</w:t>
      </w:r>
    </w:p>
    <w:p>
      <w:pPr>
        <w:numPr>
          <w:ilvl w:val="0"/>
          <w:numId w:val="5"/>
        </w:numPr>
      </w:pPr>
      <w:r>
        <w:rPr/>
        <w:t xml:space="preserve">Zpracování analýzy a expertízy pro kriminalistiku, archeologii a medicínské obory.</w:t>
      </w:r>
    </w:p>
    <w:p>
      <w:pPr>
        <w:numPr>
          <w:ilvl w:val="0"/>
          <w:numId w:val="5"/>
        </w:numPr>
      </w:pPr>
      <w:r>
        <w:rPr/>
        <w:t xml:space="preserve">Vědecké zpracování a evidence výzkumné dokumentace a antropologické sbírky.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Antropologové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antropologických nálezů dle odborných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laboratorního šetření pro antropologické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antropologických vzorků, jejich zpracování, měření a celková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2D a 3D dokumentace antropologických nálezů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Syntéza antropologických dat a jejich interpretace, utváření obecných závěrů s ohledem na dříve publikovaná data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sbírek a péče o 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0A1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Antropolog</dc:title>
  <dc:description>Antropolog provádí vědecké a výzkumné práce v oblasti antropologie, dohlíží nad sbírkami antropologické povahy, provádí analýzy pro archeologii, kriminalistiku, medicínu a státní správu. </dc:description>
  <dc:subject/>
  <cp:keywords/>
  <cp:category>Povolání</cp:category>
  <cp:lastModifiedBy/>
  <dcterms:created xsi:type="dcterms:W3CDTF">2017-11-22T09:11:18+01:00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