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Manipulační pracovník se zbožím ve skladu</w:t>
      </w:r>
      <w:bookmarkEnd w:id="1"/>
    </w:p>
    <w:p>
      <w:pPr/>
      <w:r>
        <w:rPr/>
        <w:t xml:space="preserve">Manipulační pracovník se zbožím ve skladu zajišťuje hmotné toky ve skladech dle stanovených technologických postupů a příkazů pracovníka odpovědného za skladování.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Doprava a logistika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logistika, skladování, balení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Základní vzdělání; Střední vzdělání bez výučního listu; Střední vzdělání s výučním listem dvouleté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Logistik operátor, Skladník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Sledování parametrů skladovaného zboží z důvodu stohování nebo založení do regálové buňky.</w:t>
      </w:r>
    </w:p>
    <w:p>
      <w:pPr>
        <w:numPr>
          <w:ilvl w:val="0"/>
          <w:numId w:val="5"/>
        </w:numPr>
      </w:pPr>
      <w:r>
        <w:rPr/>
        <w:t xml:space="preserve">Obsluha manipulační techniky a technologických zařízení.</w:t>
      </w:r>
    </w:p>
    <w:p>
      <w:pPr>
        <w:numPr>
          <w:ilvl w:val="0"/>
          <w:numId w:val="5"/>
        </w:numPr>
      </w:pPr>
      <w:r>
        <w:rPr/>
        <w:t xml:space="preserve">Evidence skladovaného zboží dle dodacích listů a dalších dokumentů doprovázejících zboží.</w:t>
      </w:r>
    </w:p>
    <w:p>
      <w:pPr>
        <w:numPr>
          <w:ilvl w:val="0"/>
          <w:numId w:val="5"/>
        </w:numPr>
      </w:pPr>
      <w:r>
        <w:rPr/>
        <w:t xml:space="preserve">Inventarizace zásob zboží a materiálu ve skladu.</w:t>
      </w:r>
    </w:p>
    <w:p>
      <w:pPr>
        <w:numPr>
          <w:ilvl w:val="0"/>
          <w:numId w:val="5"/>
        </w:numPr>
      </w:pPr>
      <w:r>
        <w:rPr/>
        <w:t xml:space="preserve">Provádění hygienicko-sanitační činnosti ve skladovacích prostorech a dodržování hygienických předpisů při manipulaci se zbožím a materiálem.</w:t>
      </w:r>
    </w:p>
    <w:p/>
    <w:p>
      <w:pPr>
        <w:pStyle w:val="Heading2"/>
      </w:pPr>
      <w:bookmarkStart w:id="3" w:name="_Toc3"/>
      <w:r>
        <w:t>Pracovní podmínky</w:t>
      </w:r>
      <w:bookmarkEnd w:id="3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4" w:name="_Toc4"/>
      <w:r>
        <w:t>Kvalifikace k výkonu povolání</w:t>
      </w:r>
      <w:bookmarkEnd w:id="4"/>
    </w:p>
    <w:p>
      <w:pPr>
        <w:pStyle w:val="Heading3"/>
      </w:pPr>
      <w:bookmarkStart w:id="5" w:name="_Toc5"/>
      <w:r>
        <w:t>Školní vzdělání</w:t>
      </w:r>
      <w:bookmarkEnd w:id="5"/>
    </w:p>
    <w:p/>
    <w:p>
      <w:pPr>
        <w:pStyle w:val="Heading4"/>
      </w:pPr>
      <w:bookmarkStart w:id="6" w:name="_Toc6"/>
      <w:r>
        <w:t>Nejvhodnější školní přípravu poskytují obory:</w:t>
      </w:r>
      <w:bookmarkEnd w:id="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skladník, práce ve skladu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6653E</w:t>
            </w:r>
          </w:p>
        </w:tc>
      </w:tr>
    </w:tbl>
    <w:p/>
    <w:p>
      <w:pPr>
        <w:pStyle w:val="Heading4"/>
      </w:pPr>
      <w:bookmarkStart w:id="7" w:name="_Toc7"/>
      <w:r>
        <w:t>Vhodnou školní přípravu poskytují také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xx-xx-E/xx</w:t>
            </w:r>
          </w:p>
        </w:tc>
      </w:tr>
    </w:tbl>
    <w:p>
      <w:pPr>
        <w:pStyle w:val="Heading3"/>
      </w:pPr>
      <w:bookmarkStart w:id="8" w:name="_Toc8"/>
      <w:r>
        <w:t>Další vhodné kvalifikace</w:t>
      </w:r>
      <w:bookmarkEnd w:id="8"/>
    </w:p>
    <w:p>
      <w:pPr>
        <w:numPr>
          <w:ilvl w:val="0"/>
          <w:numId w:val="5"/>
        </w:numPr>
      </w:pPr>
      <w:r>
        <w:rPr/>
        <w:t xml:space="preserve">povinné - Průkaz řidiče (obsluhy) manipulačních vozíků s vlastním pohonem - odborná způsobilost podle ČSN 26 8805</w:t>
      </w:r>
    </w:p>
    <w:p/>
    <w:p/>
    <w:p>
      <w:pPr>
        <w:pStyle w:val="Heading2"/>
      </w:pPr>
      <w:bookmarkStart w:id="9" w:name="_Toc9"/>
      <w:r>
        <w:t>Kompetenční požadavky</w:t>
      </w:r>
      <w:bookmarkEnd w:id="9"/>
    </w:p>
    <w:p>
      <w:pPr>
        <w:pStyle w:val="Heading3"/>
      </w:pPr>
      <w:bookmarkStart w:id="10" w:name="_Toc10"/>
      <w:r>
        <w:t>Odborné dovednosti</w:t>
      </w:r>
      <w:bookmarkEnd w:id="10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h13.D.3021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hygienicko-sanitační činnosti ve skladovacích prostorech a dodržování hygienických předpisů při manipulaci se zbožím a materiálem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h13.B.4092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manipulační techniky a technologických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h13.D.8418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evidence skladovaného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1" w:name="_Toc11"/>
      <w:r>
        <w:t>Odborné znalosti</w:t>
      </w:r>
      <w:bookmarkEnd w:id="11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skladování a ochrana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zbožíznalství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2" w:name="_Toc12"/>
      <w:r>
        <w:t>Obecné dovednosti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3" w:name="_Toc13"/>
      <w:r>
        <w:t>Měkké kompetence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4" w:name="_Toc14"/>
      <w:r>
        <w:t>Zdravotní podmínky</w:t>
      </w:r>
      <w:bookmarkEnd w:id="14"/>
    </w:p>
    <w:p>
      <w:pPr>
        <w:pStyle w:val="Heading3"/>
      </w:pPr>
      <w:bookmarkStart w:id="15" w:name="_Toc15"/>
      <w:r>
        <w:t>Onemocnění omezující výkon povolání / specializace povolání.</w:t>
      </w:r>
      <w:bookmarkEnd w:id="15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EC984C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Manipulační pracovník se zbožím ve skladu</dc:title>
  <dc:description>Manipulační pracovník se zbožím ve skladu zajišťuje hmotné toky ve skladech dle stanovených technologických postupů a příkazů pracovníka odpovědného za skladování.</dc:description>
  <dc:subject/>
  <cp:keywords/>
  <cp:category>Povolání</cp:category>
  <cp:lastModifiedBy/>
  <dcterms:created xsi:type="dcterms:W3CDTF">2017-11-22T09:10:42+01:00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