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Pojišťovací poradce</w:t>
      </w:r>
      <w:bookmarkEnd w:id="1"/>
    </w:p>
    <w:p>
      <w:pPr/>
      <w:r>
        <w:rPr/>
        <w:t xml:space="preserve">Pojišťovací poradce vykonává obchodně poradenskou činnost v dílčím rozsahu pojistných produktů a služeb.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Bankovnictví, finance a 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Insurance Advisor, Získatel pojištění, Pojišťovací agent, Salesman, Pojišťovák, Obchodní zástupce, Sales Representative 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Klientský pracovník v 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Pojišťovací poradce, Pojišťovací poradce na přepážce, Pracovník klientského centra pojišťovny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Aktivní vyhledávání a oslovování potenciálních klientů a péče o stávající klienty.</w:t>
      </w:r>
    </w:p>
    <w:p>
      <w:pPr>
        <w:numPr>
          <w:ilvl w:val="0"/>
          <w:numId w:val="5"/>
        </w:numPr>
      </w:pPr>
      <w:r>
        <w:rPr/>
        <w:t xml:space="preserve">Poskytování poradenských služeb a informací o vybraných pojistných produktech a službách.</w:t>
      </w:r>
    </w:p>
    <w:p>
      <w:pPr>
        <w:numPr>
          <w:ilvl w:val="0"/>
          <w:numId w:val="5"/>
        </w:numPr>
      </w:pPr>
      <w:r>
        <w:rPr/>
        <w:t xml:space="preserve">Provádění přímé obchodní činnosti v dílčím rozsahu produktů.</w:t>
      </w:r>
    </w:p>
    <w:p>
      <w:pPr>
        <w:numPr>
          <w:ilvl w:val="0"/>
          <w:numId w:val="5"/>
        </w:numPr>
      </w:pPr>
      <w:r>
        <w:rPr/>
        <w:t xml:space="preserve">Sestavování individuálních programů pojistné ochrany.</w:t>
      </w:r>
    </w:p>
    <w:p>
      <w:pPr>
        <w:numPr>
          <w:ilvl w:val="0"/>
          <w:numId w:val="5"/>
        </w:numPr>
      </w:pPr>
      <w:r>
        <w:rPr/>
        <w:t xml:space="preserve">Inkasování pojistného.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pojišťovací poradci</w:t>
      </w:r>
    </w:p>
    <w:p>
      <w:pPr>
        <w:numPr>
          <w:ilvl w:val="0"/>
          <w:numId w:val="5"/>
        </w:numPr>
      </w:pPr>
      <w:r>
        <w:rPr/>
        <w:t xml:space="preserve">Odborní pracovníci v oblasti pojišťovnictví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v oblasti pojišťovnictví (CZ-ISCO 3321)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63 610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71 525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75 859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39 541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61 266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76 685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69 391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41 752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69 197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63 694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15 288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54 229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3321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oblasti pojišťovnictví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39 887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33211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pojišťovací poradci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36 629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Logistické a finanční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37-42-M/01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Obchodní akademie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63-41-M/02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ekonomika odvětví (oborů)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6443M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finančnictví a bankovnictví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lyceum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7842M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organizace a management v odvětví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6442M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podnikání v oborech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6441M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finančnictví a bankovnictví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6343N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63-41-M/01</w:t>
            </w:r>
          </w:p>
        </w:tc>
      </w:tr>
    </w:tbl>
    <w:p>
      <w:pPr>
        <w:pStyle w:val="Heading3"/>
      </w:pPr>
      <w:bookmarkStart w:id="12" w:name="_Toc12"/>
      <w:r>
        <w:t>Legislativní požadavky</w:t>
      </w:r>
      <w:bookmarkEnd w:id="12"/>
    </w:p>
    <w:p>
      <w:pPr>
        <w:numPr>
          <w:ilvl w:val="0"/>
          <w:numId w:val="5"/>
        </w:numPr>
      </w:pPr>
      <w:r>
        <w:rPr/>
        <w:t xml:space="preserve">povinné - Základní kvalifikační stupeň odborné způsobilosti zprostředkovatelů pojištění, podle zákona č. 38/2004 Sb., o pojišťovacích zprostředkovatelích a samostatných likvidátorech pojistných událostí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i12.C.3001</w:t>
            </w:r>
          </w:p>
        </w:tc>
        <w:tc>
          <w:tcPr>
            <w:tcW w:w="3000" w:type="dxa"/>
          </w:tcPr>
          <w:p>
            <w:pPr/>
            <w:r>
              <w:rPr/>
              <w:t xml:space="preserve">Nabízení pojistných produktů a získávání klientů pojišťovny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i12.D.3901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přijatelnosti pojistných rizik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i12.D.8522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individuálních programů pojistné ochrany dle požadavků zákazníka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i12.D.8556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nabídek pojištění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i12.C.4002</w:t>
            </w:r>
          </w:p>
        </w:tc>
        <w:tc>
          <w:tcPr>
            <w:tcW w:w="3000" w:type="dxa"/>
          </w:tcPr>
          <w:p>
            <w:pPr/>
            <w:r>
              <w:rPr/>
              <w:t xml:space="preserve">Inkaso pojistného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i12.D.8016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požadovaných evidencí a dokumentací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i12.C.1004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Zabezpečení klientského informačního servisu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i12.C.2005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Příjem hlášení pojistných událostí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právních a ostatních předpisech souvisejících s pojištěním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i12.D.1006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na pojistném trhu a v nabídce produktů konkurenčních institucí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i12.C.3004</w:t>
            </w:r>
          </w:p>
        </w:tc>
        <w:tc>
          <w:tcPr>
            <w:tcW w:w="3000" w:type="dxa"/>
          </w:tcPr>
          <w:p>
            <w:pPr/>
            <w:r>
              <w:rPr/>
              <w:t xml:space="preserve">Vyhledávání klientů a jejich oslovování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i12.C.2003</w:t>
            </w:r>
          </w:p>
        </w:tc>
        <w:tc>
          <w:tcPr>
            <w:tcW w:w="3000" w:type="dxa"/>
          </w:tcPr>
          <w:p>
            <w:pPr/>
            <w:r>
              <w:rPr/>
              <w:t xml:space="preserve">Uzavírání pojistných smluv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i12._.0057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a psychologie prodeje pojistných produktů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pojišťovací legislativa včetně pojistných podmínek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evidování korespondence, smluv a dalších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pojišťovnictví obecně, druhy pojištění a jejich rozsahy pojistného krytí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produkty v pojišťovnictví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i12._.0056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pojišťování a uzavírání pojistných smluv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5E211F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Pojišťovací poradce</dc:title>
  <dc:description>Pojišťovací poradce vykonává obchodně poradenskou činnost v dílčím rozsahu pojistných produktů a služeb.</dc:description>
  <dc:subject/>
  <cp:keywords/>
  <cp:category>Specializace</cp:category>
  <cp:lastModifiedBy/>
  <dcterms:created xsi:type="dcterms:W3CDTF">2017-11-22T09:10:41+01:00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