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monitoruje a kontroluje technologický proces provozu systémů na filtraci a úpravu vody nebo technologický proces při odvádění, čištění a likvidaci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technolog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změn technologických postupů ve vodárenství.</w:t>
      </w:r>
    </w:p>
    <w:p>
      <w:pPr>
        <w:numPr>
          <w:ilvl w:val="0"/>
          <w:numId w:val="5"/>
        </w:numPr>
      </w:pPr>
      <w:r>
        <w:rPr/>
        <w:t xml:space="preserve">Kontrola dodržování technologických procesů výroby vody na úpravnách vody a vodovodní síti.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čištění odpadních vod na čistírnách odpadních vod.</w:t>
      </w:r>
    </w:p>
    <w:p>
      <w:pPr>
        <w:numPr>
          <w:ilvl w:val="0"/>
          <w:numId w:val="5"/>
        </w:numPr>
      </w:pPr>
      <w:r>
        <w:rPr/>
        <w:t xml:space="preserve">Spolupráce na navrhování nových technologických procesů pro filtraci a úpravu pitné vody.</w:t>
      </w:r>
    </w:p>
    <w:p>
      <w:pPr>
        <w:numPr>
          <w:ilvl w:val="0"/>
          <w:numId w:val="5"/>
        </w:numPr>
      </w:pPr>
      <w:r>
        <w:rPr/>
        <w:t xml:space="preserve">Spolupráce na navrhování nových technologických postupů pro čištění a likvidaci odpadních vod.</w:t>
      </w:r>
    </w:p>
    <w:p>
      <w:pPr>
        <w:numPr>
          <w:ilvl w:val="0"/>
          <w:numId w:val="5"/>
        </w:numPr>
      </w:pPr>
      <w:r>
        <w:rPr/>
        <w:t xml:space="preserve">Vyhodnocování technologických procesů pro filtraci a úpravu pitné vody.</w:t>
      </w:r>
    </w:p>
    <w:p>
      <w:pPr>
        <w:numPr>
          <w:ilvl w:val="0"/>
          <w:numId w:val="5"/>
        </w:numPr>
      </w:pPr>
      <w:r>
        <w:rPr/>
        <w:t xml:space="preserve">Vyhodnocování technologických procesů pro čištění a likvidaci odpadních vod.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čistírnách odpadních vod.</w:t>
      </w:r>
    </w:p>
    <w:p>
      <w:pPr>
        <w:numPr>
          <w:ilvl w:val="0"/>
          <w:numId w:val="5"/>
        </w:numPr>
      </w:pPr>
      <w:r>
        <w:rPr/>
        <w:t xml:space="preserve">Kontrola a monitorování provozního stavu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Vedení a zpracovávání provozní technologické dokumentace, výkazů a evidence.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úpravy a čištění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chemie - 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>
      <w:pPr>
        <w:numPr>
          <w:ilvl w:val="0"/>
          <w:numId w:val="5"/>
        </w:numPr>
      </w:pPr>
      <w:r>
        <w:rPr/>
        <w:t xml:space="preserve">Technolog/technoložka pitné vody (36-142-M)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technologických procesů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 technologických zařízení sloužících k úpravě pitné vody a její distribuci do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výrobě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774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monitoruje a kontroluje technologický proces provozu systémů na filtraci a úpravu vody nebo technologický proces při odvádění, čištění a likvidaci odpadních vod.</dc:description>
  <dc:subject/>
  <cp:keywords/>
  <cp:category>Povolání</cp:category>
  <cp:lastModifiedBy/>
  <dcterms:created xsi:type="dcterms:W3CDTF">2017-11-22T09:20:51+01:00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