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Poříčný</w:t>
      </w:r>
      <w:bookmarkEnd w:id="1"/>
    </w:p>
    <w:p>
      <w:pPr/>
      <w:r>
        <w:rPr/>
        <w:t xml:space="preserve">Poříčný sleduje a kontroluje stav toků, průtočnost koryt, stav břehových opevnění, porostů a dalších objektů souvisejících s vodním tokem a s územím ve své správě.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hospodaření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Správce vodních toků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Pasportizace vodního toku.</w:t>
      </w:r>
    </w:p>
    <w:p>
      <w:pPr>
        <w:numPr>
          <w:ilvl w:val="0"/>
          <w:numId w:val="5"/>
        </w:numPr>
      </w:pPr>
      <w:r>
        <w:rPr/>
        <w:t xml:space="preserve">Kontrola a sledování stavu toku , souvisejících území a souvisejících objektů.</w:t>
      </w:r>
    </w:p>
    <w:p>
      <w:pPr>
        <w:numPr>
          <w:ilvl w:val="0"/>
          <w:numId w:val="5"/>
        </w:numPr>
      </w:pPr>
      <w:r>
        <w:rPr/>
        <w:t xml:space="preserve">Kontrola stavu břehových opevnění a břehových porostů.</w:t>
      </w:r>
    </w:p>
    <w:p>
      <w:pPr>
        <w:numPr>
          <w:ilvl w:val="0"/>
          <w:numId w:val="5"/>
        </w:numPr>
      </w:pPr>
      <w:r>
        <w:rPr/>
        <w:t xml:space="preserve">Kontrola průtočnosti koryt a kontrola nakládání s vodami.</w:t>
      </w:r>
    </w:p>
    <w:p>
      <w:pPr>
        <w:numPr>
          <w:ilvl w:val="0"/>
          <w:numId w:val="5"/>
        </w:numPr>
      </w:pPr>
      <w:r>
        <w:rPr/>
        <w:t xml:space="preserve">Zajišťování provozu a údržby vodních děl bez trvalé obsluhy dle manipulačních a provozních řádů.</w:t>
      </w:r>
    </w:p>
    <w:p>
      <w:pPr>
        <w:numPr>
          <w:ilvl w:val="0"/>
          <w:numId w:val="5"/>
        </w:numPr>
      </w:pPr>
      <w:r>
        <w:rPr/>
        <w:t xml:space="preserve">Rozhodování o pročištění vodního toku a způsobu odstranění překážek průtočnosti.</w:t>
      </w:r>
    </w:p>
    <w:p>
      <w:pPr>
        <w:numPr>
          <w:ilvl w:val="0"/>
          <w:numId w:val="5"/>
        </w:numPr>
      </w:pPr>
      <w:r>
        <w:rPr/>
        <w:t xml:space="preserve">Volba vhodného pracovního postupu při nasazení mechanizace pro pročištění vodního toku.</w:t>
      </w:r>
    </w:p>
    <w:p>
      <w:pPr>
        <w:numPr>
          <w:ilvl w:val="0"/>
          <w:numId w:val="5"/>
        </w:numPr>
      </w:pPr>
      <w:r>
        <w:rPr/>
        <w:t xml:space="preserve">Operativní řešení problémů při vzniku poruch, havárií, povodní a dalších mimořádných událostí na vodních tocích.</w:t>
      </w:r>
    </w:p>
    <w:p>
      <w:pPr>
        <w:numPr>
          <w:ilvl w:val="0"/>
          <w:numId w:val="5"/>
        </w:numPr>
      </w:pPr>
      <w:r>
        <w:rPr/>
        <w:t xml:space="preserve">Hydrologická a meteorologická měření a evidence získaných údajů.</w:t>
      </w:r>
    </w:p>
    <w:p>
      <w:pPr>
        <w:numPr>
          <w:ilvl w:val="0"/>
          <w:numId w:val="5"/>
        </w:numPr>
      </w:pPr>
      <w:r>
        <w:rPr/>
        <w:t xml:space="preserve">Kontrola jakosti vody podle platných hygienických předpisů.</w:t>
      </w:r>
    </w:p>
    <w:p>
      <w:pPr>
        <w:numPr>
          <w:ilvl w:val="0"/>
          <w:numId w:val="5"/>
        </w:numPr>
      </w:pPr>
      <w:r>
        <w:rPr/>
        <w:t xml:space="preserve">Provádění opatření pro ochranu před suchem.</w:t>
      </w:r>
    </w:p>
    <w:p>
      <w:pPr>
        <w:numPr>
          <w:ilvl w:val="0"/>
          <w:numId w:val="5"/>
        </w:numPr>
      </w:pPr>
      <w:r>
        <w:rPr/>
        <w:t xml:space="preserve">Provádění preventivních opatření pro ochranu před povodněmi.</w:t>
      </w:r>
    </w:p>
    <w:p>
      <w:pPr>
        <w:numPr>
          <w:ilvl w:val="0"/>
          <w:numId w:val="5"/>
        </w:numPr>
      </w:pPr>
      <w:r>
        <w:rPr/>
        <w:t xml:space="preserve">Předpovodňové prohlídky vodního toku a záplavového území.</w:t>
      </w:r>
    </w:p>
    <w:p>
      <w:pPr>
        <w:numPr>
          <w:ilvl w:val="0"/>
          <w:numId w:val="5"/>
        </w:numPr>
      </w:pPr>
      <w:r>
        <w:rPr/>
        <w:t xml:space="preserve">Pomoc při odstraňování havárií na vodním toku a souvisejícím území.</w:t>
      </w:r>
    </w:p>
    <w:p>
      <w:pPr>
        <w:numPr>
          <w:ilvl w:val="0"/>
          <w:numId w:val="5"/>
        </w:numPr>
      </w:pPr>
      <w:r>
        <w:rPr/>
        <w:t xml:space="preserve">Zjišťování a oznamování přestupků v oblasti vodního hospodářství.</w:t>
      </w:r>
    </w:p>
    <w:p>
      <w:pPr>
        <w:numPr>
          <w:ilvl w:val="0"/>
          <w:numId w:val="5"/>
        </w:numPr>
      </w:pPr>
      <w:r>
        <w:rPr/>
        <w:t xml:space="preserve">Vedení dokumentace o sledovaném vodním toku a souvisejícím území.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kvalifikovaní pracovníci v lesnictví a příbuzných oblastech</w:t>
      </w:r>
    </w:p>
    <w:p>
      <w:pPr>
        <w:numPr>
          <w:ilvl w:val="0"/>
          <w:numId w:val="5"/>
        </w:numPr>
      </w:pPr>
      <w:r>
        <w:rPr/>
        <w:t xml:space="preserve">Kvalifikovaní pracovníci v lesnictví a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Kvalifikovaní pracovníci v lesnictví a příbuzných oblastech (CZ-ISCO 6210)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6210</w:t>
            </w:r>
          </w:p>
        </w:tc>
        <w:tc>
          <w:tcPr>
            <w:tcW w:w="2000" w:type="dxa"/>
          </w:tcPr>
          <w:p>
            <w:pPr/>
            <w:r>
              <w:rPr/>
              <w:t xml:space="preserve">Kvalifikovaní pracovníci v lesnictví a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Kvalifikovaní pracovníci v lesnictví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http://data.europa.eu/esco/isco/C6210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Vodař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vodař-meliorátor, meliorátorské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Vodař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36-65-H/01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 - lodní doprava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Poříčný/poříčná (36-018-H)</w:t>
      </w:r>
    </w:p>
    <w:p/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Průkaz vůdce malého plavidla podle zákona č. 114/1995 Sb., o vnitrozemské plavbě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množství a jakosti vody ve vodních tocích a vodních nádržích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břehových opevnění, břehových porostů, průtočnosti koryt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hospodaření v ochranných pásmech vodních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f25.D.3931</w:t>
            </w:r>
          </w:p>
        </w:tc>
        <w:tc>
          <w:tcPr>
            <w:tcW w:w="3000" w:type="dxa"/>
          </w:tcPr>
          <w:p>
            <w:pPr/>
            <w:r>
              <w:rPr/>
              <w:t xml:space="preserve">Pasportizace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pozorování dle programu technicko-bezpečnostního dohledu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hydrologických a meteorologických hodnot a evidence takto získaných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nepříznivými účinky vod (povodně, sucha)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čištění koryt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oznamování přestupků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f25.B.4024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Provoz, obsluha a údržba vodních děl dle manipulačního a provozního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drobné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provozu a údržbě vodních děl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povodní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o vodách a vodovodech a kanalizacích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vegetační doprovod vodních toků a nádrží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vodohospodářské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technickobezpečnostní dohled nad vodními díly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technologická zařízení na vodních tocích 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C3C0A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Poříčný</dc:title>
  <dc:description>Poříčný sleduje a kontroluje stav toků, průtočnost koryt, stav břehových opevnění, porostů a dalších objektů souvisejících s vodním tokem a s územím ve své správě.</dc:description>
  <dc:subject/>
  <cp:keywords/>
  <cp:category>Povolání</cp:category>
  <cp:lastModifiedBy/>
  <dcterms:created xsi:type="dcterms:W3CDTF">2017-11-22T09:13:02+01:00</dcterms:created>
  <dcterms:modified xsi:type="dcterms:W3CDTF">2026-05-21T15:54:26+02:00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