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Zootechnik zemědělské výroby</w:t>
      </w:r>
      <w:bookmarkEnd w:id="1"/>
    </w:p>
    <w:p>
      <w:pPr/>
      <w:r>
        <w:rPr/>
        <w:t xml:space="preserve"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Zootechnician, Zemědělský poradce pro živočišnou výrobu, Hlavní zootechnik, Zootechnický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pracovních postupů v živočišné výrobě.</w:t>
      </w:r>
    </w:p>
    <w:p>
      <w:pPr>
        <w:numPr>
          <w:ilvl w:val="0"/>
          <w:numId w:val="5"/>
        </w:numPr>
      </w:pPr>
      <w:r>
        <w:rPr/>
        <w:t xml:space="preserve">Zavádění ekologicky šetrných metod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živočišné výroby a vyvíjení technologických postupů pro zvýšení užitkovosti a rentability produkce v živočišné výrobě.</w:t>
      </w:r>
    </w:p>
    <w:p>
      <w:pPr>
        <w:numPr>
          <w:ilvl w:val="0"/>
          <w:numId w:val="5"/>
        </w:numPr>
      </w:pPr>
      <w:r>
        <w:rPr/>
        <w:t xml:space="preserve">Vytváření optimálních podmínek chovného prostředí.</w:t>
      </w:r>
    </w:p>
    <w:p>
      <w:pPr>
        <w:numPr>
          <w:ilvl w:val="0"/>
          <w:numId w:val="5"/>
        </w:numPr>
      </w:pPr>
      <w:r>
        <w:rPr/>
        <w:t xml:space="preserve">Stanovování technologických postupů v oblasti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Zkoumání faktorů životního prostředí ovlivňujících oblast chovu a šlechtění hospodářských a volně žijících druhů zvířat držených v lidské péči.</w:t>
      </w:r>
    </w:p>
    <w:p>
      <w:pPr>
        <w:numPr>
          <w:ilvl w:val="0"/>
          <w:numId w:val="5"/>
        </w:numPr>
      </w:pPr>
      <w:r>
        <w:rPr/>
        <w:t xml:space="preserve">Plánování struktury živočišné výroby.</w:t>
      </w:r>
    </w:p>
    <w:p>
      <w:pPr>
        <w:numPr>
          <w:ilvl w:val="0"/>
          <w:numId w:val="5"/>
        </w:numPr>
      </w:pPr>
      <w:r>
        <w:rPr/>
        <w:t xml:space="preserve">Navrhování způsobů zlepšení chovných podmínek.</w:t>
      </w:r>
    </w:p>
    <w:p>
      <w:pPr>
        <w:numPr>
          <w:ilvl w:val="0"/>
          <w:numId w:val="5"/>
        </w:numPr>
      </w:pPr>
      <w:r>
        <w:rPr/>
        <w:t xml:space="preserve">Posuzování zoohygienických opatření jako prevence zdraví hospodářských zvířat.</w:t>
      </w:r>
    </w:p>
    <w:p>
      <w:pPr>
        <w:numPr>
          <w:ilvl w:val="0"/>
          <w:numId w:val="5"/>
        </w:numPr>
      </w:pPr>
      <w:r>
        <w:rPr/>
        <w:t xml:space="preserve">Stanovování krmných strategií na podporu zdravého růstu zvířat s cílem maximalizovat výnosy a neznečišťovat nadměrně životní prostředí.</w:t>
      </w:r>
    </w:p>
    <w:p>
      <w:pPr>
        <w:numPr>
          <w:ilvl w:val="0"/>
          <w:numId w:val="5"/>
        </w:numPr>
      </w:pPr>
      <w:r>
        <w:rPr/>
        <w:t xml:space="preserve">Kontrola a posuzování užitkovosti chovů a dodržování zásad plemenářství.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krmných plodin, hnojení a ochrany plodin.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živočišné výrobě.</w:t>
      </w:r>
    </w:p>
    <w:p>
      <w:pPr>
        <w:numPr>
          <w:ilvl w:val="0"/>
          <w:numId w:val="5"/>
        </w:numPr>
      </w:pPr>
      <w:r>
        <w:rPr/>
        <w:t xml:space="preserve">Poskytování poradenství pro zemědělce a chovatele.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živočišné výroby.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v živočišné výrobě.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zemědělského podnikání.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související s živočišnou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zootechniky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zootechniky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Živočišná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4103T008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1502T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živočišnou výrobu (41-064-R)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základních praktických informací v oblasti reprodukce, šlechtění, výživy, podmínek chovu a odchovu včetně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c11.D.2849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výrobních plánů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techniky a technologie krmení a ustájení a navrhování opatření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kontrol podmíněnosti s důrazem na 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reprodukce a péče o zdraví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plemenářské práce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prodej zvířat, krmiv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chovatelské a jiné evidence v souladu s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FE71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Zootechnik zemědělské výroby</dc:title>
  <dc:description>Zootechnik zemědělské výroby koordinuje a řídí živočišnou výrobu v oblasti chovu a šlechtění hospodářských a volně žijících druhů zvířat držených v lidské péči, analyzuje chovatelské problémy a navrhuje efektivní způsoby jejich řešení a dohlíží na dodržování technologických postupů a hygienických norem v živočišné výrobě.</dc:description>
  <dc:subject/>
  <cp:keywords/>
  <cp:category>Povolání</cp:category>
  <cp:lastModifiedBy/>
  <dcterms:created xsi:type="dcterms:W3CDTF">2017-11-22T09:28:07+01:00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