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Manažer pobočky v bankovnictví</w:t>
      </w:r>
      <w:bookmarkEnd w:id="1"/>
    </w:p>
    <w:p>
      <w:pPr/>
      <w:r>
        <w:rPr/>
        <w:t xml:space="preserve">Manažer pobočky v bankovnictví řídí, koordinuje, organizuje a kontroluje činnosti a procesy odborných útvarů na úrovni oblasti až regionu ve svěřeném segmentu a zabezpečuje vytváření a rozvíjení vztahu s klientem s cílem maximalizovat finanční a obchodní cíle.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Řídící pracovník v bankovnictví, Ředitel bankovní pobočky, Branch manager in banking, Filialleiter im Bankwesen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Připravování a usměrňování tvorby strategií, plánů a rozpočtů útvarů.</w:t>
      </w:r>
    </w:p>
    <w:p>
      <w:pPr>
        <w:numPr>
          <w:ilvl w:val="0"/>
          <w:numId w:val="5"/>
        </w:numPr>
      </w:pPr>
      <w:r>
        <w:rPr/>
        <w:t xml:space="preserve">Zajišťování, fungování a rozvíjení oboru bankovnictví.</w:t>
      </w:r>
    </w:p>
    <w:p>
      <w:pPr>
        <w:numPr>
          <w:ilvl w:val="0"/>
          <w:numId w:val="5"/>
        </w:numPr>
      </w:pPr>
      <w:r>
        <w:rPr/>
        <w:t xml:space="preserve">Zpracovávání krátkodobých, střednědobých a dlouhodobých koncepcí v bankovnictví.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regionu ve svěřeném segmentu.</w:t>
      </w:r>
    </w:p>
    <w:p>
      <w:pPr>
        <w:numPr>
          <w:ilvl w:val="0"/>
          <w:numId w:val="5"/>
        </w:numPr>
      </w:pPr>
      <w:r>
        <w:rPr/>
        <w:t xml:space="preserve">Navrhování a stanovování finanční strategie v bankovnictví.</w:t>
      </w:r>
    </w:p>
    <w:p>
      <w:pPr>
        <w:numPr>
          <w:ilvl w:val="0"/>
          <w:numId w:val="5"/>
        </w:numPr>
      </w:pPr>
      <w:r>
        <w:rPr/>
        <w:t xml:space="preserve">Aplikování legislativních změn do strategie řízení ve svěřené oblasti bankovního zprostředkování ve svěřeném segmentu.</w:t>
      </w:r>
    </w:p>
    <w:p>
      <w:pPr>
        <w:numPr>
          <w:ilvl w:val="0"/>
          <w:numId w:val="5"/>
        </w:numPr>
      </w:pPr>
      <w:r>
        <w:rPr/>
        <w:t xml:space="preserve">Monitorování a hodnocení výsledků analýz finančních trhů a dalších skutečností ovlivňujících situaci na finančních trzích.</w:t>
      </w:r>
    </w:p>
    <w:p>
      <w:pPr>
        <w:numPr>
          <w:ilvl w:val="0"/>
          <w:numId w:val="5"/>
        </w:numPr>
      </w:pPr>
      <w:r>
        <w:rPr/>
        <w:t xml:space="preserve">Sledování a vyhledávání nových obchodních příležitostí v bankovnictví.</w:t>
      </w:r>
    </w:p>
    <w:p>
      <w:pPr>
        <w:numPr>
          <w:ilvl w:val="0"/>
          <w:numId w:val="5"/>
        </w:numPr>
      </w:pPr>
      <w:r>
        <w:rPr/>
        <w:t xml:space="preserve">Stanovování pravidel pro vzdělávání zaměstnanců bankovního sektoru.</w:t>
      </w:r>
    </w:p>
    <w:p>
      <w:pPr>
        <w:numPr>
          <w:ilvl w:val="0"/>
          <w:numId w:val="5"/>
        </w:numPr>
      </w:pPr>
      <w:r>
        <w:rPr/>
        <w:t xml:space="preserve">Nastavování a koordinace adaptačního procesu zaměstnanců.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finančních služeb</w:t>
      </w:r>
    </w:p>
    <w:p>
      <w:pPr>
        <w:numPr>
          <w:ilvl w:val="0"/>
          <w:numId w:val="5"/>
        </w:numPr>
      </w:pPr>
      <w:r>
        <w:rPr/>
        <w:t xml:space="preserve">Řídící pracovníci v oblasti finančních a pojišťovacích služeb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oblasti finančních a pojišťovacích služeb (CZ-ISCO 1346)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329 075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179 443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192 338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205 367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185 509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216 130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204 272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240 734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164 559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200 802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153 839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205 590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1346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finančních a pojišťovacích služeb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131 890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13461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finančních služeb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137 150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1346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oblasti finančních a pojišťovacích služeb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http://data.europa.eu/esco/isco/C1346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Bankovnictví a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Obor ekonomicko správní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6202T030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Veřejná ekonomika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6202T054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Veřejná ekonomika a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6202T055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Ekonomie a ekonomická analýza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6202T075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Ekonomie,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6208T003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i32.D.4052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politiky a finanční strategie činnosti finančních systémů organizace, včetně prodejů, kalkulací, rozpočtů a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h13.C.2131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stížností zákazníků, které nebyly vyřešeny standardními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i11.C.2302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realizace schválených nových produktů včetně jejich zavedení na trh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i11.C.2301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metod a způsobů řešení nestandardních operací s jinými (i zahraničními) peněžními ústavy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i33.C.3001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Prošetřování oprávněnosti oznámení a stížností včetně kontroly včasnosti, úplnosti a správnosti jejich vyřizování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i11.D.2306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prognóz vývoje aktiv a pasiv pro rozhodovací činnosti při jejich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i11.D.2314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koncepce a tvorba metodiky nových bankovních produktů a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průběhu uzavřených obchodů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i11.D.8308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bankovní evidence a statistiky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plánů kontrol, plánu dlouhodobých finančních zdrojů, peněžních toků, včetně rozpočtů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investiční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úvěrový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i13._.0044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obchodování s cennými papíry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361F2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pobočky v bankovnictví</dc:title>
  <dc:description>Manažer pobočky v bankovnictví řídí, koordinuje, organizuje a kontroluje činnosti a procesy odborných útvarů na úrovni oblasti až regionu ve svěřeném segmentu a zabezpečuje vytváření a rozvíjení vztahu s klientem s cílem maximalizovat finanční a obchodní cíle.</dc:description>
  <dc:subject/>
  <cp:keywords/>
  <cp:category>Povolání</cp:category>
  <cp:lastModifiedBy/>
  <dcterms:created xsi:type="dcterms:W3CDTF">2024-03-07T20:34:35+01:00</dcterms:created>
  <dcterms:modified xsi:type="dcterms:W3CDTF">2024-06-17T14:16:54+02:00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