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Obsluha strojů a zařízení při povrchové a hlubinné těžbě</w:t>
      </w:r>
      <w:bookmarkEnd w:id="1"/>
    </w:p>
    <w:p>
      <w:pPr/>
      <w:r>
        <w:rPr/>
        <w:t xml:space="preserve">Obsluha strojů a zařízení při povrchové a hlubinné těžbě řídí, obsluhuje a provádí běžnou údržbu a drobné opravy strojů a zařízení používaných při hornické činnosti nebo činnosti prováděné hornickým způsobem.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hlubinná a povrchová těžba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Strojník, Obsluha nakládacích a vykládacích strojů, Obsluha důlních lokomotiv, Obsluha elektrocentrál, Obsluha těžebních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vhodných pracovních postupů, technologických podmínek, strojů a zařízení s ohledem na charakter prováděné práce.</w:t>
      </w:r>
    </w:p>
    <w:p>
      <w:pPr>
        <w:numPr>
          <w:ilvl w:val="0"/>
          <w:numId w:val="5"/>
        </w:numPr>
      </w:pPr>
      <w:r>
        <w:rPr/>
        <w:t xml:space="preserve">Prohlídka pracoviště, ověření vhodnosti nasazení daného stroje a zařízení a příslušenství.</w:t>
      </w:r>
    </w:p>
    <w:p>
      <w:pPr>
        <w:numPr>
          <w:ilvl w:val="0"/>
          <w:numId w:val="5"/>
        </w:numPr>
      </w:pPr>
      <w:r>
        <w:rPr/>
        <w:t xml:space="preserve">Doprava stroje a zařízení na místo určení a jeho umístění nebo ukotvení.</w:t>
      </w:r>
    </w:p>
    <w:p>
      <w:pPr>
        <w:numPr>
          <w:ilvl w:val="0"/>
          <w:numId w:val="5"/>
        </w:numPr>
      </w:pPr>
      <w:r>
        <w:rPr/>
        <w:t xml:space="preserve">Stanovení pracovního postupu a metody použití strojů a zařízení v těžbě.</w:t>
      </w:r>
    </w:p>
    <w:p>
      <w:pPr>
        <w:numPr>
          <w:ilvl w:val="0"/>
          <w:numId w:val="5"/>
        </w:numPr>
      </w:pPr>
      <w:r>
        <w:rPr/>
        <w:t xml:space="preserve">Nastavování parametrů a seřizování strojů a zařízení v těžbě.</w:t>
      </w:r>
    </w:p>
    <w:p>
      <w:pPr>
        <w:numPr>
          <w:ilvl w:val="0"/>
          <w:numId w:val="5"/>
        </w:numPr>
      </w:pPr>
      <w:r>
        <w:rPr/>
        <w:t xml:space="preserve">Uvedení stroje a zařízení do provozu.</w:t>
      </w:r>
    </w:p>
    <w:p>
      <w:pPr>
        <w:numPr>
          <w:ilvl w:val="0"/>
          <w:numId w:val="5"/>
        </w:numPr>
      </w:pPr>
      <w:r>
        <w:rPr/>
        <w:t xml:space="preserve">Řízení a obsluha strojů a zařízení v těžbě.</w:t>
      </w:r>
    </w:p>
    <w:p>
      <w:pPr>
        <w:numPr>
          <w:ilvl w:val="0"/>
          <w:numId w:val="5"/>
        </w:numPr>
      </w:pPr>
      <w:r>
        <w:rPr/>
        <w:t xml:space="preserve">Odstraňování závad a kontrola chodu a výkonu strojů a zařízení.</w:t>
      </w:r>
    </w:p>
    <w:p>
      <w:pPr>
        <w:numPr>
          <w:ilvl w:val="0"/>
          <w:numId w:val="5"/>
        </w:numPr>
      </w:pPr>
      <w:r>
        <w:rPr/>
        <w:t xml:space="preserve">Kontrola technického stavu a čištění, ošetřování a údržba nářadí, strojů a zařízení.</w:t>
      </w:r>
    </w:p>
    <w:p>
      <w:pPr>
        <w:numPr>
          <w:ilvl w:val="0"/>
          <w:numId w:val="5"/>
        </w:numPr>
      </w:pPr>
      <w:r>
        <w:rPr/>
        <w:t xml:space="preserve">Kontrola provedené práce po etapách dle projektové dokumentace.</w:t>
      </w:r>
    </w:p>
    <w:p>
      <w:pPr>
        <w:numPr>
          <w:ilvl w:val="0"/>
          <w:numId w:val="5"/>
        </w:numPr>
      </w:pPr>
      <w:r>
        <w:rPr/>
        <w:t xml:space="preserve">Doprava rubaniny, materiálu, strojů, zařízení a osob.</w:t>
      </w:r>
    </w:p>
    <w:p>
      <w:pPr>
        <w:numPr>
          <w:ilvl w:val="0"/>
          <w:numId w:val="5"/>
        </w:numPr>
      </w:pPr>
      <w:r>
        <w:rPr/>
        <w:t xml:space="preserve">Ošetřování a údržba strojů a zařízení po ukončení práce.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Strojníci báňských zařízení</w:t>
      </w:r>
    </w:p>
    <w:p>
      <w:pPr>
        <w:numPr>
          <w:ilvl w:val="0"/>
          <w:numId w:val="5"/>
        </w:numPr>
      </w:pPr>
      <w:r>
        <w:rPr/>
        <w:t xml:space="preserve">Obsluha ostatních důlních zařízení</w:t>
      </w:r>
    </w:p>
    <w:p>
      <w:pPr>
        <w:numPr>
          <w:ilvl w:val="0"/>
          <w:numId w:val="5"/>
        </w:numPr>
      </w:pPr>
      <w:r>
        <w:rPr/>
        <w:t xml:space="preserve">Obsluha důlních zařízení (včetně horníků)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důlních zařízení (včetně horníků) (CZ-ISCO 8111)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86 605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8111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důlních zařízení (včetně horníků)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81118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Strojníci báňských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47 403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důlních zařízení (včetně horníků)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http://data.europa.eu/esco/isco/C8111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horník, hornické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Elektrikář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Elektrikář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26-51-H/01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Obsluha nakládacích a přibírkových strojů v dole (21-070-H)</w:t>
      </w:r>
    </w:p>
    <w:p>
      <w:pPr>
        <w:numPr>
          <w:ilvl w:val="0"/>
          <w:numId w:val="5"/>
        </w:numPr>
      </w:pPr>
      <w:r>
        <w:rPr/>
        <w:t xml:space="preserve">Řidič/řidička závěsné lokomotivy v dole (21-051-H)</w:t>
      </w:r>
    </w:p>
    <w:p>
      <w:pPr>
        <w:numPr>
          <w:ilvl w:val="0"/>
          <w:numId w:val="5"/>
        </w:numPr>
      </w:pPr>
      <w:r>
        <w:rPr/>
        <w:t xml:space="preserve">Strojník/strojnice degazační stanice (21-080-H)</w:t>
      </w:r>
    </w:p>
    <w:p>
      <w:pPr>
        <w:numPr>
          <w:ilvl w:val="0"/>
          <w:numId w:val="5"/>
        </w:numPr>
      </w:pPr>
      <w:r>
        <w:rPr/>
        <w:t xml:space="preserve">Řidič/řidička důlní kolejové lokomotivy (21-050-H)</w:t>
      </w:r>
    </w:p>
    <w:p>
      <w:pPr>
        <w:numPr>
          <w:ilvl w:val="0"/>
          <w:numId w:val="5"/>
        </w:numPr>
      </w:pPr>
      <w:r>
        <w:rPr/>
        <w:t xml:space="preserve">Řidič/řidička pásového vozu (21-021-H)</w:t>
      </w:r>
    </w:p>
    <w:p>
      <w:pPr>
        <w:numPr>
          <w:ilvl w:val="0"/>
          <w:numId w:val="5"/>
        </w:numPr>
      </w:pPr>
      <w:r>
        <w:rPr/>
        <w:t xml:space="preserve">Řidič/řidička kolesového nakladače (21-020-H)</w:t>
      </w:r>
    </w:p>
    <w:p>
      <w:pPr>
        <w:numPr>
          <w:ilvl w:val="0"/>
          <w:numId w:val="5"/>
        </w:numPr>
      </w:pPr>
      <w:r>
        <w:rPr/>
        <w:t xml:space="preserve">Řidič/řidička rypadla (21-018-H)</w:t>
      </w:r>
    </w:p>
    <w:p>
      <w:pPr>
        <w:numPr>
          <w:ilvl w:val="0"/>
          <w:numId w:val="5"/>
        </w:numPr>
      </w:pPr>
      <w:r>
        <w:rPr/>
        <w:t xml:space="preserve">Klapkař/klapkařka (21-032-H)</w:t>
      </w:r>
    </w:p>
    <w:p>
      <w:pPr>
        <w:numPr>
          <w:ilvl w:val="0"/>
          <w:numId w:val="5"/>
        </w:numPr>
      </w:pPr>
      <w:r>
        <w:rPr/>
        <w:t xml:space="preserve">Obsluha těžebního zařízení na plovoucím stroji (21-003-H)</w:t>
      </w:r>
    </w:p>
    <w:p>
      <w:pPr>
        <w:numPr>
          <w:ilvl w:val="0"/>
          <w:numId w:val="5"/>
        </w:numPr>
      </w:pPr>
      <w:r>
        <w:rPr/>
        <w:t xml:space="preserve">Hydraulikář/hydraulikářka v těžbě a úpravě nerostných surovin (21-071-H)</w:t>
      </w:r>
    </w:p>
    <w:p>
      <w:pPr>
        <w:numPr>
          <w:ilvl w:val="0"/>
          <w:numId w:val="5"/>
        </w:numPr>
      </w:pPr>
      <w:r>
        <w:rPr/>
        <w:t xml:space="preserve">Provozní těžař/těžařka ropy a plynu (21-012-H)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Hornická činnost a činnost prováděná hornickým způsobem na povrchu - odborná způsobilost podle vyhlášky č. 26/1989 Sb., o bezpečnosti a ochraně zdraví při práci a bezpečnosti provozu při hornické činnosti a při činnosti prováděné hornickým způsobem na povrchu</w:t>
      </w:r>
    </w:p>
    <w:p>
      <w:pPr>
        <w:numPr>
          <w:ilvl w:val="0"/>
          <w:numId w:val="5"/>
        </w:numPr>
      </w:pPr>
      <w:r>
        <w:rPr/>
        <w:t xml:space="preserve">doporučené - Hornická činnost a dobývání vyhrazených a nevyhrazených nerostů v podzemí - odborná způsobilost podle vyhlášky č. 22/1989 Sb., o bezpečnosti a ochraně zdraví při práci a bezpečnosti provozu při hornické činnosti a při dobývání nevyhrazených nerostů v podzemí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d11.D.1103</w:t>
            </w:r>
          </w:p>
        </w:tc>
        <w:tc>
          <w:tcPr>
            <w:tcW w:w="3000" w:type="dxa"/>
          </w:tcPr>
          <w:p>
            <w:pPr/>
            <w:r>
              <w:rPr/>
              <w:t xml:space="preserve">Získávání podkladů z norem, z technické dokumentace, potřebných pro výkon pracovních činností při řízení, obsluze a kontrole činnosti těžebních a důlních zařízení a strojů a při jejich ošetřování, běžné údržbě a drobných opravách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d11.D.2522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a technologických podmínek při řízení, obsluze a kontrole činnosti těžebních a důlních zařízení a strojů a při jejich běžné údržbě a drobných opravách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d11.B.1045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obsluha strojů a zařízení v těžbě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d11.D.3520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údajů přístrojů, signalizačních zařízení informujících o průběhu a výsledcích činnosti těžebních a důlních zařízení a strojů, signalizaci závad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d11.B.1030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pro nakládání, skládání a manipulaci s materiálem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d11.B.4047</w:t>
            </w:r>
          </w:p>
        </w:tc>
        <w:tc>
          <w:tcPr>
            <w:tcW w:w="3000" w:type="dxa"/>
          </w:tcPr>
          <w:p>
            <w:pPr/>
            <w:r>
              <w:rPr/>
              <w:t xml:space="preserve">Doprava těživa, materiálu a osob v dolech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speciální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a neelektrických veličin a parametrů,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d11.D.3024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údajů měřicích a regulačních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e21.C.2023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Zařizování preventivních prohlídek a oprav strojů a jiných technologických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i51.Z.4111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kontroly technického stavu strojů, zařízení, měřících přístrojů a nářadí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d11.A.4521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nářadí, nástrojů a pomůcek používaných při ošetřování, seřizování a běžné údržbě těžebních a důlních zařízení a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d11.A.4034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Ošetřování, seřizování a údržba strojů a zařízení v těžbě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d11.D.5027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záznamů o provozu, revizích a opravách strojů a zařízení v těžbě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d11.B.4442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bezpečného a hospodárného provozu technických zařízení tlakových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a seřizování hydraulických a pneumatických mechanismů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d11.D.4651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Proměřování veličin degazace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d11._.0060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strojnictví, hornické stroje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práce strojníka báňských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práce lokomotiváře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doprava na dolech a lomech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d14._.0004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povrchového dobývání nerostných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hlubinného dobývání, ražení a vrtných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d14._.0006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horniny a jejich vlastnosti z hlediska těžby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74A78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Obsluha strojů a zařízení při povrchové a hlubinné těžbě</dc:title>
  <dc:description>Obsluha strojů a zařízení při povrchové a hlubinné těžbě řídí, obsluhuje a provádí běžnou údržbu a drobné opravy strojů a zařízení používaných při hornické činnosti nebo činnosti prováděné hornickým způsobem.</dc:description>
  <dc:subject/>
  <cp:keywords/>
  <cp:category>Povolání</cp:category>
  <cp:lastModifiedBy/>
  <dcterms:created xsi:type="dcterms:W3CDTF">2017-11-22T09:16:06+01:00</dcterms:created>
  <dcterms:modified xsi:type="dcterms:W3CDTF">2023-05-24T11:01:19+02:00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