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Autoelektrikář</w:t>
      </w:r>
      <w:bookmarkEnd w:id="1"/>
    </w:p>
    <w:p>
      <w:pPr/>
      <w:r>
        <w:rPr/>
        <w:t xml:space="preserve">Autoelektrikář provádí údržbu, výměnu a opravy elektrických a elektronických systémů silničních motorových vozidel včetně kontroly a zjišťování závad s využitím diagnostických testovacích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Elektromechanik dopravních prostředků, Autoelectrician, Automobile electronic, Automechanik – elektrikář, Elektrikář motorových vozidel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Kontrola, diagnostika, vyhodnocování a seřizování elektrických a elektronických systémů silničních motorových vozidel za pomoci diagnostických prostředků a zařízení.</w:t>
      </w:r>
    </w:p>
    <w:p>
      <w:pPr>
        <w:numPr>
          <w:ilvl w:val="0"/>
          <w:numId w:val="5"/>
        </w:numPr>
      </w:pPr>
      <w:r>
        <w:rPr/>
        <w:t xml:space="preserve">Funkční zkoušky elektrických a elektronických agregátů a prvků silničních motorových vozidel.</w:t>
      </w:r>
    </w:p>
    <w:p>
      <w:pPr>
        <w:numPr>
          <w:ilvl w:val="0"/>
          <w:numId w:val="5"/>
        </w:numPr>
      </w:pPr>
      <w:r>
        <w:rPr/>
        <w:t xml:space="preserve">Oprava, výměna, dodatečná montáž elektronické a elektrotechnické výbavy a příslušenství silničních motorových vozidel.</w:t>
      </w:r>
    </w:p>
    <w:p>
      <w:pPr>
        <w:numPr>
          <w:ilvl w:val="0"/>
          <w:numId w:val="5"/>
        </w:numPr>
      </w:pPr>
      <w:r>
        <w:rPr/>
        <w:t xml:space="preserve">Zástavba kompletní elektroinstalace a elektronických řídicích jednotek do prototypu motorového vozidla při vývojových pracích nebo do speciálního - závodního motorového vozidla.</w:t>
      </w:r>
    </w:p>
    <w:p>
      <w:pPr>
        <w:numPr>
          <w:ilvl w:val="0"/>
          <w:numId w:val="5"/>
        </w:numPr>
      </w:pPr>
      <w:r>
        <w:rPr/>
        <w:t xml:space="preserve">Oprava, výměna, dodatečná montáž vysokonapěťového systému elektrických a hybridních motorových vozidel.</w:t>
      </w:r>
    </w:p>
    <w:p>
      <w:pPr>
        <w:numPr>
          <w:ilvl w:val="0"/>
          <w:numId w:val="5"/>
        </w:numPr>
      </w:pPr>
      <w:r>
        <w:rPr/>
        <w:t xml:space="preserve">Bezpečné odpojení a připojení vysokonapěťového systému elektrického a hybridního motorového vozidla ke zdroji.</w:t>
      </w:r>
    </w:p>
    <w:p>
      <w:pPr>
        <w:numPr>
          <w:ilvl w:val="0"/>
          <w:numId w:val="5"/>
        </w:numPr>
      </w:pPr>
      <w:r>
        <w:rPr/>
        <w:t xml:space="preserve">Provádění údržby, opravy a výměny vysokonapěťových součástí elektrických a hybridních motorových vozidel.</w:t>
      </w:r>
    </w:p>
    <w:p>
      <w:pPr>
        <w:numPr>
          <w:ilvl w:val="0"/>
          <w:numId w:val="5"/>
        </w:numPr>
      </w:pPr>
      <w:r>
        <w:rPr/>
        <w:t xml:space="preserve">Údržba a opravy elektrického a jednodušší opravy elektronického příslušenství silničních motorových vozidel pomocí měřidel, měřicích přístrojů, diagnostických prostředků a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Elektromechanici elektrických zařízení v dopravních prostředcích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Elektromechanici (CZ-ISCO 7412)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 elektrických zařízení v dopravních prostředcích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46 073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autoelektrikář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Autoelektrikář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2657H01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Autoelektrikář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26-57-H/01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Mechanik/mechanička silničních vozidel s elektrickým a hybridním pohonem (26-094-H)</w:t>
      </w:r>
    </w:p>
    <w:p>
      <w:pPr>
        <w:numPr>
          <w:ilvl w:val="0"/>
          <w:numId w:val="5"/>
        </w:numPr>
      </w:pPr>
      <w:r>
        <w:rPr/>
        <w:t xml:space="preserve">Autoelektrikář/autoelektrikářka elektropohonů silničních motorových vozidel (26-095-H)</w:t>
      </w:r>
    </w:p>
    <w:p>
      <w:pPr>
        <w:numPr>
          <w:ilvl w:val="0"/>
          <w:numId w:val="5"/>
        </w:numPr>
      </w:pPr>
      <w:r>
        <w:rPr/>
        <w:t xml:space="preserve">Autoelektrikář/autoelektrikářka elektrických systémů silničních motorových vozidel (26-096-H)</w:t>
      </w:r>
    </w:p>
    <w:p>
      <w:pPr>
        <w:numPr>
          <w:ilvl w:val="0"/>
          <w:numId w:val="5"/>
        </w:numPr>
      </w:pPr>
      <w:r>
        <w:rPr/>
        <w:t xml:space="preserve">Autoelektrikář/autoelektrikářka montáže elektrické výbavy silničních motorových vozidel (26-097-H)</w:t>
      </w:r>
    </w:p>
    <w:p>
      <w:pPr>
        <w:numPr>
          <w:ilvl w:val="0"/>
          <w:numId w:val="5"/>
        </w:numPr>
      </w:pPr>
      <w:r>
        <w:rPr/>
        <w:t xml:space="preserve">Autoelektrikář (26-99-H/07)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e81.D.5021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editace výsledků testu technického stavu elektrických a elektronických systémů silničních motorových vozidel a jejich jednotlivých agregátů (s využitím PC)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e81.A.3022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demontáž elektrických a elektronických systémů silničních motorových vozidel a jejich jednotlivých agregátů, výměny jednotlivých prvků a skupin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opravy elektrických a elektronických systémů silničních motorových vozidel a jejich jednotlivých agregátů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e81.D.6521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elektrických a elektronických systémů silničních motorových vozidel a jejich jednotlivých agregátů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e81.D.2921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diagnostikování závad, opravy a seřizování elektrických a elektronických systémů silničních motorových vozidel a jejich jednotlivých agregátů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e81.D.3761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elektrických a elektronických systémů silničních motorových vozidel a jejich jednotlivých agregátů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e82.D.1133</w:t>
            </w:r>
          </w:p>
        </w:tc>
        <w:tc>
          <w:tcPr>
            <w:tcW w:w="3000" w:type="dxa"/>
          </w:tcPr>
          <w:p>
            <w:pPr/>
            <w:r>
              <w:rPr/>
              <w:t xml:space="preserve">Deaktivace a aktivace vysokonapěťového systému silničních motorových vozidel s elektrickým a hybridním pohonem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e82.A.1110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Dobíjení akumulátoru vozidla s elektropohonem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e82.D.1134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vysokonapěťové baterie a elektrických a elektronických součástí vozidel s elektrickým a hybridním pohonem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e81.A.1133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oprav a výměn vysokonapěťových elektrických součástí vozidel s elektrickým a hybridním pohonem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ovládací prvky automobilu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bateriové systémy pro elektromobilitu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e81._.0069</w:t>
            </w:r>
          </w:p>
        </w:tc>
        <w:tc>
          <w:tcPr>
            <w:tcW w:w="3000" w:type="dxa"/>
          </w:tcPr>
          <w:p>
            <w:pPr/>
            <w:r>
              <w:rPr/>
              <w:t xml:space="preserve">vysokonapěťová instalace a vysokonapěťové součásti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e81._.0049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alternativní pohony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e81._.0066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konstrukce baterií pro elektromobilitu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6086E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Autoelektrikář</dc:title>
  <dc:description>Autoelektrikář provádí údržbu, výměnu a opravy elektrických a elektronických systémů silničních motorových vozidel včetně kontroly a zjišťování závad s využitím diagnostických testovacích zařízení.</dc:description>
  <dc:subject/>
  <cp:keywords/>
  <cp:category>Povolání</cp:category>
  <cp:lastModifiedBy/>
  <dcterms:created xsi:type="dcterms:W3CDTF">2017-11-22T09:08:18+01:00</dcterms:created>
  <dcterms:modified xsi:type="dcterms:W3CDTF">2023-04-17T11:38:36+02:00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