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Geofyzik</w:t>
      </w:r>
      <w:bookmarkEnd w:id="1"/>
    </w:p>
    <w:p>
      <w:pPr/>
      <w:r>
        <w:rPr/>
        <w:t xml:space="preserve">Geofyzik obsluhuje měřící aparatury a provádí měření geofyzikálních polí zemského tělesa, studuje fyzikální parametry horninového prostředí a procesy v něm probíhající, interpretuje stavbu a složení zemské kůry pro geologický výzkum a průzkum a rovněž pro stavebnictví a archeologii.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62/1988 Sb., o geologických pracích a vyhláškou č. 206/2001 Sb., o osvědčení odborné způsobilosti projektovat, provádět a vyhodnocovat geologické práce.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Geofyzici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Geologové a geofyzici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http://data.europa.eu/esco/isco/C2114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Užitá 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1701T017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vědy se zaměřeními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1701T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1201T004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Činnosti v oblasti geologických prací - odborná způsobilost podle zákona č. 62/1988 Sb., o geologických pracích a vyhlášky č. 206/2001 Sb., o osvědčení odborné způsobilosti projektovat, provádět a vyhodnocovat geologické práce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d11.D.2576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projektu a postupu geofyzikálního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Geofyzikální průzkum ložisek plynů, ropy a jiných druhů kapalin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při karotážním měření ve vrtech a sondách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zpracování naměřených dat a jejich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popisu geologických poměrů území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výsledků geofyzikálního měření (vyhledání a upřesnění rozsahu a struktury ložiska, upřesnění tektonických poruch a zlomových pásem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j15.D.6670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Zkoumání fyzikálních polí v zemském tělese a v jeho okolí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geologicko-průzkumných prací a stanovení plánu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d11.D.3681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geomechanického monitoringu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popisu geomechanických poměrů dané lokality či území pro účely projektování těžby, přehrad, mostů, tunelů a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d11.D.5682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matematických modelů na geomechanické a geotechnické úlohy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Konzultační, posudková, oponentní a expertní činnost v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územních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geologické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 geofyzikální metody při zkoumání stavby a složení zemské kůry a jejího okolí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seismologie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geoelektrika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gravimetrie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magnetometrie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geotermika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radiometrie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karotážní metody a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5AFDF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Geofyzik</dc:title>
  <dc:description>Geofyzik obsluhuje měřící aparatury a provádí měření geofyzikálních polí zemského tělesa, studuje fyzikální parametry horninového prostředí a procesy v něm probíhající, interpretuje stavbu a složení zemské kůry pro geologický výzkum a průzkum a rovněž pro stavebnictví a archeologii.</dc:description>
  <dc:subject/>
  <cp:keywords/>
  <cp:category>Specializace</cp:category>
  <cp:lastModifiedBy/>
  <dcterms:created xsi:type="dcterms:W3CDTF">2017-11-22T09:14:37+01:00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