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důlní degazace</w:t>
      </w:r>
      <w:bookmarkEnd w:id="1"/>
    </w:p>
    <w:p>
      <w:pPr/>
      <w:r>
        <w:rPr/>
        <w:t xml:space="preserve">Vedoucí důlní degazace řídí a kontroluje provoz degazačních strojů, zařízení a stanic a zajišťuje činnosti vedoucí k záměrnému a řízenému odčerpávání důlních plynů z uhelné sloje, okolních hornin nebo volných prostorů a následnému izolovanému odvádění plynové směsi z degazačních stanic plynovody.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degazace a klimatizace hornických staveb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Českého báňského úřadu č. 72/2002 Sb., o důlní degazaci.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Důlní a hutní inženýři přístrojů, strojů a zařízení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inženýři a specialisté v příbuzných oborech (CZ-ISCO 2146)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Činnosti spojené s důlní degazací - odborná způsobilost podle vyhlášky č. 72/2002 Sb., o důlní degazaci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a podkladů pro posuzování účinnosti degazačních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degazace a klimatizace, programů degazace a degazačních rozvah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posuzování účinnosti degazačních metod a klimatizačních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úseku 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v důlních větrech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Proměřování veličin degazace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strojů a zařízení důlní degazace v dole a na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řízení údržby a oprav strojů a zařízení určených k degazaci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degazačního vedení (potrubí)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degazačních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BD0B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důlní degazace</dc:title>
  <dc:description>Vedoucí důlní degazace řídí a kontroluje provoz degazačních strojů, zařízení a stanic a zajišťuje činnosti vedoucí k záměrnému a řízenému odčerpávání důlních plynů z uhelné sloje, okolních hornin nebo volných prostorů a následnému izolovanému odvádění plynové směsi z degazačních stanic plynovody.</dc:description>
  <dc:subject/>
  <cp:keywords/>
  <cp:category>Povolání</cp:category>
  <cp:lastModifiedBy/>
  <dcterms:created xsi:type="dcterms:W3CDTF">2017-11-22T09:39:44+01:00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