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 inženýr</w:t>
      </w:r>
      <w:bookmarkEnd w:id="1"/>
    </w:p>
    <w:p>
      <w:pPr/>
      <w:r>
        <w:rPr/>
        <w:t xml:space="preserve"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inženýr dispečer, Hutní inženýr metalurg, Hutní inženýr projektant, Hutní inženýr technik řízení jakosti, Hutní inženýr technolog, Metallurgischer Ingenieur, Metallurgical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řízení implementace nových technologií a výrobních postupů k zajištění technického rozvoje společnosti/provozního úseku v hutní výrobě.</w:t>
      </w:r>
    </w:p>
    <w:p>
      <w:pPr>
        <w:numPr>
          <w:ilvl w:val="0"/>
          <w:numId w:val="5"/>
        </w:numPr>
      </w:pPr>
      <w:r>
        <w:rPr/>
        <w:t xml:space="preserve">Řešení výzkumných a vývojových úkolů v oblasti hutní výroby.</w:t>
      </w:r>
    </w:p>
    <w:p>
      <w:pPr>
        <w:numPr>
          <w:ilvl w:val="0"/>
          <w:numId w:val="5"/>
        </w:numPr>
      </w:pPr>
      <w:r>
        <w:rPr/>
        <w:t xml:space="preserve">Zpracování podkladů pro cenové kalkulace hutních výrobků.</w:t>
      </w:r>
    </w:p>
    <w:p>
      <w:pPr>
        <w:numPr>
          <w:ilvl w:val="0"/>
          <w:numId w:val="5"/>
        </w:numPr>
      </w:pPr>
      <w:r>
        <w:rPr/>
        <w:t xml:space="preserve">Stanovování optimálního využívání výrobních a pracovních kapacit na pracovištích hutní výroby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hutní výroby.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hutní výroby.</w:t>
      </w:r>
    </w:p>
    <w:p>
      <w:pPr>
        <w:numPr>
          <w:ilvl w:val="0"/>
          <w:numId w:val="5"/>
        </w:numPr>
      </w:pPr>
      <w:r>
        <w:rPr/>
        <w:t xml:space="preserve">Vyhodnocování systémů řízení kvality v organizaci hutní výroby.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hutní výrobě</w:t>
      </w:r>
    </w:p>
    <w:p>
      <w:pPr>
        <w:numPr>
          <w:ilvl w:val="0"/>
          <w:numId w:val="5"/>
        </w:numPr>
      </w:pPr>
      <w:r>
        <w:rPr/>
        <w:t xml:space="preserve">Tvorba oborových technických a technologických norem a směrnic v oblasti hutní výroby.</w:t>
      </w:r>
    </w:p>
    <w:p>
      <w:pPr>
        <w:numPr>
          <w:ilvl w:val="0"/>
          <w:numId w:val="5"/>
        </w:numPr>
      </w:pPr>
      <w:r>
        <w:rPr/>
        <w:t xml:space="preserve">Ekonomické vyhodnocování projektů.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řízení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optimálního využívání výrobních a pracovních kapacit na pracovištích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hutních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hutních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e71.D.7752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8CEB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 inženýr</dc:title>
  <dc:description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dc:description>
  <dc:subject/>
  <cp:keywords/>
  <cp:category>Povolání</cp:category>
  <cp:lastModifiedBy/>
  <dcterms:created xsi:type="dcterms:W3CDTF">2017-11-22T09:12:26+01:00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