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Geomechanik</w:t>
      </w:r>
      <w:bookmarkEnd w:id="1"/>
    </w:p>
    <w:p>
      <w:pPr/>
      <w:r>
        <w:rPr/>
        <w:t xml:space="preserve">Geomechanik řídí činnosti, vykonává projektové práce a vypracovává projektovou dokumentaci v protiotřesové oblasti a v oblasti hodnocení fyzikálně mechanických vlastností hornin a zemin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v protiotřesové oblasti, Báňský inženýr protiotřesové oblasti, Hodnotitel fyzikálně mechanických vlastností hornin a zemin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Geologové, geofyzici a příbuzní pracovníci (CZ-ISCO 2114)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míst geomechanických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mapové dokumentace geomechanických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důlní činnosti a povrchových staveb z hlediska ochrany proti otřesům a dalším geomechanickým jevům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provádění geologicko-průzkumných a sondážních prací v oblasti hlubinné těžby a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geomechanických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fyzikálně mechanických vlastností hornin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d11.D.2684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prognózních a preventivních opatření na ochranu proti otřesům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d11.D.6682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rozboru vzniku otřesů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geomechanického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projektování, metodickém řízení a interpretaci ložiskově-výzkumných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7882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Geomechanik</dc:title>
  <dc:description>Geomechanik řídí činnosti, vykonává projektové práce a vypracovává projektovou dokumentaci v protiotřesové oblasti a v oblasti hodnocení fyzikálně mechanických vlastností hornin a zemin při hornické činnosti nebo činnosti prováděné hornickým způsobem.</dc:description>
  <dc:subject/>
  <cp:keywords/>
  <cp:category>Povolání</cp:category>
  <cp:lastModifiedBy/>
  <dcterms:created xsi:type="dcterms:W3CDTF">2017-11-22T09:09:05+01:00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