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železniční sdělovací a zabezpečovací techniky</w:t>
      </w:r>
      <w:bookmarkEnd w:id="1"/>
    </w:p>
    <w:p>
      <w:pPr/>
      <w:r>
        <w:rPr/>
        <w:t xml:space="preserve">Technik sdělovací a zabezpečovací techniky zajišťuje technický provoz, údržbu a opravy sdělovacích a zabezpečovacích zařízení v železniční dopravě.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Návěstní technik, Signalling and Interlocking systems technician, Sicherheits und Telekommunikationstechniker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bezporuchového technického provozu sdělovacích a zabezpečovacích zařízení v železniční dopravě.</w:t>
      </w:r>
    </w:p>
    <w:p>
      <w:pPr>
        <w:numPr>
          <w:ilvl w:val="0"/>
          <w:numId w:val="5"/>
        </w:numPr>
      </w:pPr>
      <w:r>
        <w:rPr/>
        <w:t xml:space="preserve">Stanovení pracovních postupů, prostředků a metod při údržbě a opravách sdělovacích a zabezpečovacích zařízení.</w:t>
      </w:r>
    </w:p>
    <w:p>
      <w:pPr>
        <w:numPr>
          <w:ilvl w:val="0"/>
          <w:numId w:val="5"/>
        </w:numPr>
      </w:pPr>
      <w:r>
        <w:rPr/>
        <w:t xml:space="preserve">Čtení technických výkresů, prováděcí a projektové dokumentace sdělovacích a zabezpečovacích zařízení v železniční dopravě.</w:t>
      </w:r>
    </w:p>
    <w:p>
      <w:pPr>
        <w:numPr>
          <w:ilvl w:val="0"/>
          <w:numId w:val="5"/>
        </w:numPr>
      </w:pPr>
      <w:r>
        <w:rPr/>
        <w:t xml:space="preserve">Diagnostika a lokalizace závad sdělovacích a zabezpečovacích zařízení v železniční dopravě.</w:t>
      </w:r>
    </w:p>
    <w:p>
      <w:pPr>
        <w:numPr>
          <w:ilvl w:val="0"/>
          <w:numId w:val="5"/>
        </w:numPr>
      </w:pPr>
      <w:r>
        <w:rPr/>
        <w:t xml:space="preserve">Lokalizace a odstraňování závad zabezpečovacích zařízení nezjistitelných diagnostikou.</w:t>
      </w:r>
    </w:p>
    <w:p>
      <w:pPr>
        <w:numPr>
          <w:ilvl w:val="0"/>
          <w:numId w:val="5"/>
        </w:numPr>
      </w:pPr>
      <w:r>
        <w:rPr/>
        <w:t xml:space="preserve">Zajišťování opravárenských činností při výluce, nehodách, mimořádných událostech a živelných pohromách.</w:t>
      </w:r>
    </w:p>
    <w:p>
      <w:pPr>
        <w:numPr>
          <w:ilvl w:val="0"/>
          <w:numId w:val="5"/>
        </w:numPr>
      </w:pPr>
      <w:r>
        <w:rPr/>
        <w:t xml:space="preserve">Technologické práce ve výškách a na elektrickém zařízení.</w:t>
      </w:r>
    </w:p>
    <w:p>
      <w:pPr>
        <w:numPr>
          <w:ilvl w:val="0"/>
          <w:numId w:val="5"/>
        </w:numPr>
      </w:pPr>
      <w:r>
        <w:rPr/>
        <w:t xml:space="preserve">Kontrolní měření elektrických parametrů, oživování a funkční zkoušky sdělovacích a zabezpečovacích zařízení.</w:t>
      </w:r>
    </w:p>
    <w:p>
      <w:pPr>
        <w:numPr>
          <w:ilvl w:val="0"/>
          <w:numId w:val="5"/>
        </w:numPr>
      </w:pPr>
      <w:r>
        <w:rPr/>
        <w:t xml:space="preserve">Údržba, seřizování a opravy sdělovacích a zabezpečovacích zařízení dle technické dokumentace a kontrola technických parametrů.</w:t>
      </w:r>
    </w:p>
    <w:p>
      <w:pPr>
        <w:numPr>
          <w:ilvl w:val="0"/>
          <w:numId w:val="5"/>
        </w:numPr>
      </w:pPr>
      <w:r>
        <w:rPr/>
        <w:t xml:space="preserve">Stanovení ochran před úrazem elektrickým proudem u kabelových technologií pro slaboproud.</w:t>
      </w:r>
    </w:p>
    <w:p>
      <w:pPr>
        <w:numPr>
          <w:ilvl w:val="0"/>
          <w:numId w:val="5"/>
        </w:numPr>
      </w:pPr>
      <w:r>
        <w:rPr/>
        <w:t xml:space="preserve">Zajišťování a koordinace servisních činností v případě odstraňování poruch.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práce.</w:t>
      </w:r>
    </w:p>
    <w:p>
      <w:pPr>
        <w:numPr>
          <w:ilvl w:val="0"/>
          <w:numId w:val="5"/>
        </w:numPr>
      </w:pPr>
      <w:r>
        <w:rPr/>
        <w:t xml:space="preserve">Dodržování zásad bezpečnosti a ochrany zdraví při práci, požární ochrany a požární prevence.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Provozní technici v dopravě</w:t>
      </w:r>
    </w:p>
    <w:p>
      <w:pPr>
        <w:numPr>
          <w:ilvl w:val="0"/>
          <w:numId w:val="5"/>
        </w:numPr>
      </w:pPr>
      <w:r>
        <w:rPr/>
        <w:t xml:space="preserve">Pracovníci v dopravě a přepravě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v dopravě a přepravě (CZ-ISCO 4323)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dopravě a přepravě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52 210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Provozní technici v dopravě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48 626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4323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Úředníci v dopravě a přepravě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http://data.europa.eu/esco/isco/C4323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2643L001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Návěstní technik/technička (37-068-M)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Osoba znalá – elektrotechnická kvalifikace při činnostech na určených technických zařízeních dle odst. 4 přílohy 4 vyhlášky č. 100/1995 Sb., kterou se stanoví podmínky pro provoz, konstrukci a výrobu určených technických zařízení a jejich konkretizace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6" w:name="_Toc16"/>
      <w:r>
        <w:t>Další vhodné kvalifikace</w:t>
      </w:r>
      <w:bookmarkEnd w:id="16"/>
    </w:p>
    <w:p>
      <w:pPr>
        <w:numPr>
          <w:ilvl w:val="0"/>
          <w:numId w:val="5"/>
        </w:numPr>
      </w:pPr>
      <w:r>
        <w:rPr/>
        <w:t xml:space="preserve">povinné - Odborná způsobilost k příslušným činnostem podle předpisů dopravce nebo Správy železnic, státní organizace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e81.D.2922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montáž, zapojování, oživování, kontrolu, diagnostikování závad a opravy zabezpečovacích a sdělovacích systémů, signalizační, vysílací a řídicí apod.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e81.D.1237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výkresů a schémat a používání této dokumentace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e81.D.6511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zařízení a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opravy zabezpečovacích a sdělovacích systémů, signalizační, vysílací, řídicí apod.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e81.D.1205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 a parametrů zabezpečovacích a sdělovacích zařízení, vyhodnocení naměřených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e81.A.3048</w:t>
            </w:r>
          </w:p>
        </w:tc>
        <w:tc>
          <w:tcPr>
            <w:tcW w:w="3000" w:type="dxa"/>
          </w:tcPr>
          <w:p>
            <w:pPr/>
            <w:r>
              <w:rPr/>
              <w:t xml:space="preserve">Uvádění do provozu a oživování sdělovacích a zabezpečovacích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 a oprav elektrických silnoproudých rozvodů, jejich součástí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e71.D.8213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e81.D.3752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a fungování elektronických přístrojů, zařízení a systémů, včetně výpočetní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e81.A.3010</w:t>
            </w:r>
          </w:p>
        </w:tc>
        <w:tc>
          <w:tcPr>
            <w:tcW w:w="3000" w:type="dxa"/>
          </w:tcPr>
          <w:p>
            <w:pPr/>
            <w:r>
              <w:rPr/>
              <w:t xml:space="preserve">Uvádění do provozu, nastavování a ladění instalovaného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e81.D.8131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vedení provozně-technické dokumentace instalovaných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povinné dokumentace o provedené montáži, připojení, opravě nebo kontrole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e81.D.3762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zabezpečovacích a sdělovacích systémů, signalizační, vysílací a řídicí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struktura a organizace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a technologická dokumentace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kvalitativní požadavky na výrobky, zařízení a technologie pro železniční dopravní cestu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řády rádiových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interní normy železniční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železniční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vyhláškou Ministerstva dopravy č. 101/1995 Sb., kterou se vydává Řád pro zdravotní způsobilost osob při provozování dráhy a drážní dopravy.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16718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železniční sdělovací a zabezpečovací techniky</dc:title>
  <dc:description>Technik sdělovací a zabezpečovací techniky zajišťuje technický provoz, údržbu a opravy sdělovacích a zabezpečovacích zařízení v železniční dopravě.</dc:description>
  <dc:subject/>
  <cp:keywords/>
  <cp:category>Povolání</cp:category>
  <cp:lastModifiedBy/>
  <dcterms:created xsi:type="dcterms:W3CDTF">2017-11-22T09:15:01+01:00</dcterms:created>
  <dcterms:modified xsi:type="dcterms:W3CDTF">2022-02-15T14:57:47+01:00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