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Rukavičkář</w:t>
      </w:r>
      <w:bookmarkEnd w:id="1"/>
    </w:p>
    <w:p>
      <w:pPr/>
      <w:r>
        <w:rPr/>
        <w:t xml:space="preserve">Rukavičkář vyrábí různé druhy rukavic.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usňového a kožešinového zboží a kožené galanterie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Glover, Glovemaker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Třídění, hodnocení a výběr materiálu pro výrobu.</w:t>
      </w:r>
    </w:p>
    <w:p>
      <w:pPr>
        <w:numPr>
          <w:ilvl w:val="0"/>
          <w:numId w:val="5"/>
        </w:numPr>
      </w:pPr>
      <w:r>
        <w:rPr/>
        <w:t xml:space="preserve">Konstrukce šablon, jejich modelování a úpravy.</w:t>
      </w:r>
    </w:p>
    <w:p>
      <w:pPr>
        <w:numPr>
          <w:ilvl w:val="0"/>
          <w:numId w:val="5"/>
        </w:numPr>
      </w:pPr>
      <w:r>
        <w:rPr/>
        <w:t xml:space="preserve">Rozměřování, řezání, střihání či vysekávání dílců z různých používaných materiálů.</w:t>
      </w:r>
    </w:p>
    <w:p>
      <w:pPr>
        <w:numPr>
          <w:ilvl w:val="0"/>
          <w:numId w:val="5"/>
        </w:numPr>
      </w:pPr>
      <w:r>
        <w:rPr/>
        <w:t xml:space="preserve">Úprava a zdobení částí před sestavením výrobku.</w:t>
      </w:r>
    </w:p>
    <w:p>
      <w:pPr>
        <w:numPr>
          <w:ilvl w:val="0"/>
          <w:numId w:val="5"/>
        </w:numPr>
      </w:pPr>
      <w:r>
        <w:rPr/>
        <w:t xml:space="preserve">Sesazování dílců a součástí, konečná úprava výrobku.</w:t>
      </w:r>
    </w:p>
    <w:p>
      <w:pPr>
        <w:numPr>
          <w:ilvl w:val="0"/>
          <w:numId w:val="5"/>
        </w:numPr>
      </w:pPr>
      <w:r>
        <w:rPr/>
        <w:t xml:space="preserve">Ruční i strojní šití výrobků.</w:t>
      </w:r>
    </w:p>
    <w:p>
      <w:pPr>
        <w:numPr>
          <w:ilvl w:val="0"/>
          <w:numId w:val="5"/>
        </w:numPr>
      </w:pPr>
      <w:r>
        <w:rPr/>
        <w:t xml:space="preserve">Vstupní, mezioperační a konečná kontrola, označování hotových výrobků.</w:t>
      </w:r>
    </w:p>
    <w:p>
      <w:pPr>
        <w:numPr>
          <w:ilvl w:val="0"/>
          <w:numId w:val="5"/>
        </w:numPr>
      </w:pPr>
      <w:r>
        <w:rPr/>
        <w:t xml:space="preserve">Ošetřování a běžná údržba zařízení, strojů, pracovních pomůcek a nářadí.</w:t>
      </w:r>
    </w:p>
    <w:p>
      <w:pPr>
        <w:numPr>
          <w:ilvl w:val="0"/>
          <w:numId w:val="5"/>
        </w:numPr>
      </w:pPr>
      <w:r>
        <w:rPr/>
        <w:t xml:space="preserve">Výroba různých druhů rukavic.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na výrobu kožené galanterie</w:t>
      </w:r>
    </w:p>
    <w:p>
      <w:pPr>
        <w:numPr>
          <w:ilvl w:val="0"/>
          <w:numId w:val="5"/>
        </w:numPr>
      </w:pPr>
      <w:r>
        <w:rPr/>
        <w:t xml:space="preserve">Výrobci a opraváři kožené galanterie (kromě sedlářů)</w:t>
      </w:r>
    </w:p>
    <w:p>
      <w:pPr>
        <w:numPr>
          <w:ilvl w:val="0"/>
          <w:numId w:val="5"/>
        </w:numPr>
      </w:pPr>
      <w:r>
        <w:rPr/>
        <w:t xml:space="preserve">Obsluha strojů na výrobu obuvi a příbuzných výrobků</w:t>
      </w:r>
    </w:p>
    <w:p>
      <w:pPr>
        <w:numPr>
          <w:ilvl w:val="0"/>
          <w:numId w:val="5"/>
        </w:numPr>
      </w:pPr>
      <w:r>
        <w:rPr/>
        <w:t xml:space="preserve">Obuvníci a příbuzní pracovníci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rukavičkář, rukavičkářské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32-52-H/01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brašnář, brašnářské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sedlář, sedlářské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rukavičkář, rukavičkářské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sedlář, sedlářské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výroba obuvi a kožené galanterie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brašnář, brašnářské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Bez požadavku na školní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xxxxx</w:t>
            </w:r>
          </w:p>
        </w:tc>
      </w:tr>
    </w:tbl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4"/>
      </w:pPr>
      <w:bookmarkStart w:id="10" w:name="_Toc10"/>
      <w:r>
        <w:t>Profesní kvalifikace</w:t>
      </w:r>
      <w:bookmarkEnd w:id="10"/>
    </w:p>
    <w:p>
      <w:pPr>
        <w:numPr>
          <w:ilvl w:val="0"/>
          <w:numId w:val="5"/>
        </w:numPr>
      </w:pPr>
      <w:r>
        <w:rPr/>
        <w:t xml:space="preserve">Rukavičkář/rukavičkářka (32-003-H)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e24.A.3023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Sesazování, spojování a šití dílců a součástí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dílců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e24.A.2024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Úpravy a zdobení dílců a hotových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e24.D.7013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šablon pro výrobu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e24.D.2923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materiálů a technologických podmínek pro výrobu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usní, základních a pomocných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seřizování, ošetřování a údržba strojů a zařízení používaných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kožených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17500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Rukavičkář</dc:title>
  <dc:description>Rukavičkář vyrábí různé druhy rukavic.</dc:description>
  <dc:subject/>
  <cp:keywords/>
  <cp:category>Specializace</cp:category>
  <cp:lastModifiedBy/>
  <dcterms:created xsi:type="dcterms:W3CDTF">2017-11-22T09:07:32+01:00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