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Technik kožedělné a obuvnické výroby</w:t>
      </w:r>
      <w:bookmarkEnd w:id="0"/>
    </w:p>
    <w:p>
      <w:pPr/>
      <w:r>
        <w:rPr/>
        <w:t xml:space="preserve">Technik kožedělné a obuvnické výroby zajišťuje suroviny, materiál, polotovary, komponenty, stroje a zařízení pro plynulý chod na svěřeném úseku výroby, kontroluje kvalitu surovin, materiálů a hotových výrobků a operativně řeší dílčí problémy kožedělné a obuvnické výroby.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Kožedělná a obuvnická výroba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Kožedělný technik, Obuvnický technik, Zásobovač kožedělné výroby, Zásobovač obuvnické výroby, Nákupčí kožedělné výroby, Nákupčí obuvnické výroby, Kvalitář kožedělné výroby, Kvalitář obuvnické výroby, Technik kvality kožedělné výroby, Technik kvality obuvnické výroby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Organizace prací na vymezeném technologickém úseku kožedělné a obuvnické výroby.</w:t>
      </w:r>
    </w:p>
    <w:p>
      <w:pPr>
        <w:numPr>
          <w:ilvl w:val="0"/>
          <w:numId w:val="5"/>
        </w:numPr>
      </w:pPr>
      <w:r>
        <w:rPr/>
        <w:t xml:space="preserve">Zajišťování materiálně-technického zásobování na vymezeném úseku kožedělné a obuvnické výroby.</w:t>
      </w:r>
    </w:p>
    <w:p>
      <w:pPr>
        <w:numPr>
          <w:ilvl w:val="0"/>
          <w:numId w:val="5"/>
        </w:numPr>
      </w:pPr>
      <w:r>
        <w:rPr/>
        <w:t xml:space="preserve">Spolupráce na plánování včetně technologického vybavení a ergonomického rozvržení vymezeného pracoviště kožedělné a obuvnické výroby.</w:t>
      </w:r>
    </w:p>
    <w:p>
      <w:pPr>
        <w:numPr>
          <w:ilvl w:val="0"/>
          <w:numId w:val="5"/>
        </w:numPr>
      </w:pPr>
      <w:r>
        <w:rPr/>
        <w:t xml:space="preserve">Kontrola plnění operativních plánů kožedělné a obuvnické výroby.</w:t>
      </w:r>
    </w:p>
    <w:p>
      <w:pPr>
        <w:numPr>
          <w:ilvl w:val="0"/>
          <w:numId w:val="5"/>
        </w:numPr>
      </w:pPr>
      <w:r>
        <w:rPr/>
        <w:t xml:space="preserve">Zajišťování optimálního využívání výrobních a pracovních kapacit v rámci svěřeného úseku kožedělné a obuvnické výroby.</w:t>
      </w:r>
    </w:p>
    <w:p>
      <w:pPr>
        <w:numPr>
          <w:ilvl w:val="0"/>
          <w:numId w:val="5"/>
        </w:numPr>
      </w:pPr>
      <w:r>
        <w:rPr/>
        <w:t xml:space="preserve">Operativní řešení organizačních a provozních problémů v rámci svěřeného úseku kožedělné a obuvnické výroby.</w:t>
      </w:r>
    </w:p>
    <w:p>
      <w:pPr>
        <w:numPr>
          <w:ilvl w:val="0"/>
          <w:numId w:val="5"/>
        </w:numPr>
      </w:pPr>
      <w:r>
        <w:rPr/>
        <w:t xml:space="preserve">Příjem materiálu ze skladu pro výrobu kožedělných a obuvnických výrobků.</w:t>
      </w:r>
    </w:p>
    <w:p>
      <w:pPr>
        <w:numPr>
          <w:ilvl w:val="0"/>
          <w:numId w:val="5"/>
        </w:numPr>
      </w:pPr>
      <w:r>
        <w:rPr/>
        <w:t xml:space="preserve">Kontrola kvality a tolerance odchylek v oblasti kožedělné a obuvnické výroby.</w:t>
      </w:r>
    </w:p>
    <w:p>
      <w:pPr>
        <w:numPr>
          <w:ilvl w:val="0"/>
          <w:numId w:val="5"/>
        </w:numPr>
      </w:pPr>
      <w:r>
        <w:rPr/>
        <w:t xml:space="preserve">Organizace obsluhy, údržby a běžných oprav strojů a zařízení v oblasti kožedělné a obuvnické výroby.</w:t>
      </w:r>
    </w:p>
    <w:p>
      <w:pPr>
        <w:numPr>
          <w:ilvl w:val="0"/>
          <w:numId w:val="5"/>
        </w:numPr>
      </w:pPr>
      <w:r>
        <w:rPr/>
        <w:t xml:space="preserve">Příprava podkladů pro odměňování pracovníků svěřeného úseku kožedělné a obuvnické výroby.</w:t>
      </w:r>
    </w:p>
    <w:p>
      <w:pPr>
        <w:numPr>
          <w:ilvl w:val="0"/>
          <w:numId w:val="5"/>
        </w:numPr>
      </w:pPr>
      <w:r>
        <w:rPr/>
        <w:t xml:space="preserve">Kontrola dodržování technologických postupů v kožedělné a obuvnické výrobě.</w:t>
      </w:r>
    </w:p>
    <w:p>
      <w:pPr>
        <w:numPr>
          <w:ilvl w:val="0"/>
          <w:numId w:val="5"/>
        </w:numPr>
      </w:pPr>
      <w:r>
        <w:rPr/>
        <w:t xml:space="preserve">Kontrola dodržování bezpečnostních a požárních předpisů.</w:t>
      </w:r>
    </w:p>
    <w:p>
      <w:pPr>
        <w:numPr>
          <w:ilvl w:val="0"/>
          <w:numId w:val="5"/>
        </w:numPr>
      </w:pPr>
      <w:r>
        <w:rPr/>
        <w:t xml:space="preserve">Vedení provozní dokumentace kožedělné a obuvnické výroby.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Technici v ostatních průmyslových oborech jinde neuvedení</w:t>
      </w:r>
    </w:p>
    <w:p>
      <w:pPr>
        <w:numPr>
          <w:ilvl w:val="0"/>
          <w:numId w:val="5"/>
        </w:numPr>
      </w:pPr>
      <w:r>
        <w:rPr/>
        <w:t xml:space="preserve">Technici v ostatních průmyslových oborech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Technici v ostatních průmyslových oborech (CZ-ISCO 3119)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27 173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51 243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85 931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32 838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40 883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67 768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33 387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54 997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96 632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34 376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42 019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58 102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31 349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46 355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71 725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33 061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39 754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56 229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36 700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55 961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82 989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35 008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47 098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67 925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38 602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48 901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65 529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27 544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54 968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99 019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35 305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47 154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60 793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39 030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57 547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84 890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34 223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41 410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62 836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32 685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51 235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73 529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33 672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41 418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50 671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34 265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53 920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76 486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34 092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41 332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55 079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31 281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48 189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81 270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32 637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44 139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61 879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29 560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48 744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74 804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34 591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44 077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62 377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26 881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42 263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65 739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39 068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47 644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65 155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29 790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35 919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50 479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31 128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49 632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81 688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35 670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42 392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49 782 Kč</w:t>
            </w:r>
          </w:p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3119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Technici v ostatních průmyslových oborech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42 301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50 823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31199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Technici v ostatních průmyslových oborech jinde neuvedení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51 906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3119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Technici ve fyzikálních a příbuzných oborech jinde neuvedení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http://data.europa.eu/esco/isco/C3119</w:t>
            </w:r>
          </w:p>
        </w:tc>
      </w:tr>
    </w:tbl>
    <w:p/>
    <w:p/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zpracování usní, plastů a pryže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3241M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Zpracování usní, plastů a pryže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3241M01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kožedělná výroba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3242M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kožešnická výroba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3243M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výroba obuvi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3244M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Administrativa ve výrobě obuvi a galanterního zboží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3244M004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Zpracování usní, plastů a pryže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32-41-M/01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v oboru oděvnictví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3143L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Oděvní technik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3143L01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Oděvní technik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31-43-L/01</w:t>
            </w:r>
          </w:p>
        </w:tc>
      </w:tr>
    </w:tbl>
    <w:p/>
    <w:p>
      <w:pPr>
        <w:pStyle w:val="Heading3"/>
      </w:pPr>
      <w:bookmarkStart w:id="12" w:name="_Toc12"/>
      <w:r>
        <w:t>Další vzdělání</w:t>
      </w:r>
      <w:bookmarkEnd w:id="12"/>
    </w:p>
    <w:p>
      <w:pPr>
        <w:pStyle w:val="Heading4"/>
      </w:pPr>
      <w:bookmarkStart w:id="13" w:name="_Toc13"/>
      <w:r>
        <w:t>Profesní kvalifikace</w:t>
      </w:r>
      <w:bookmarkEnd w:id="13"/>
    </w:p>
    <w:p>
      <w:pPr>
        <w:numPr>
          <w:ilvl w:val="0"/>
          <w:numId w:val="5"/>
        </w:numPr>
      </w:pPr>
      <w:r>
        <w:rPr/>
        <w:t xml:space="preserve">Kožařský technik vedoucí / kožařská technička vedoucí výrobního provozu (32-019-M)</w:t>
      </w:r>
    </w:p>
    <w:p>
      <w:pPr>
        <w:numPr>
          <w:ilvl w:val="0"/>
          <w:numId w:val="5"/>
        </w:numPr>
      </w:pPr>
      <w:r>
        <w:rPr/>
        <w:t xml:space="preserve">Kožařský technik kontrolor / kožařská technička kontrolorka kvality (32-015-M)</w:t>
      </w:r>
    </w:p>
    <w:p>
      <w:pPr>
        <w:numPr>
          <w:ilvl w:val="0"/>
          <w:numId w:val="5"/>
        </w:numPr>
      </w:pPr>
      <w:r>
        <w:rPr/>
        <w:t xml:space="preserve">Kožařský technik plánovač výroby, zásobovač / kožařská technička plánovačka výroby, zásobovačka (32-014-M)</w:t>
      </w:r>
    </w:p>
    <w:p>
      <w:pPr>
        <w:numPr>
          <w:ilvl w:val="0"/>
          <w:numId w:val="5"/>
        </w:numPr>
      </w:pPr>
      <w:r>
        <w:rPr/>
        <w:t xml:space="preserve">Kožařský technik obchodník / kožařská technička obchodnice (32-027-M)</w:t>
      </w:r>
    </w:p>
    <w:p/>
    <w:p/>
    <w:p>
      <w:pPr>
        <w:pStyle w:val="Heading2"/>
      </w:pPr>
      <w:bookmarkStart w:id="14" w:name="_Toc14"/>
      <w:r>
        <w:t>Kompetenční požadavky</w:t>
      </w:r>
      <w:bookmarkEnd w:id="14"/>
    </w:p>
    <w:p>
      <w:pPr>
        <w:pStyle w:val="Heading3"/>
      </w:pPr>
      <w:bookmarkStart w:id="15" w:name="_Toc15"/>
      <w:r>
        <w:t>Odborné dovednosti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e23.Z.1871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Řízení technologického úseku kožedělné a obuvnické výroby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e23.Z.1903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Koordinace průběhu a vazeb výrobních činností v kožedělné a obuvnické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e23.D.1053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Stanovování standardních technologických postupů a technologických podmínek z hlediska zajištění kvality kožedělných a obuvnických výrobků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e23.D.4013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Měření a vyhodnocování spotřeby práce v kožedělné a obuvnické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e23.Z.1901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Operativní řešení organizačních a provozních problémů v kožedělné a obuvnické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e23.D.3131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Kontrola dodržování technologických postupů v kožedělné a obuvnické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e23.D.1049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Kvalitativní zkoušky surovin, materiálů, polotovarů a výrobků v kožedělné a obuvnické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e23.D.3311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Kontrola plnění operativních plánů v kožedělné a obuvnické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e24.D.3901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Posuzování kvality usní, základních a pomocných materiálů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e23.D.1054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Kontrola plnění plánů údržby a oprav strojů, zařízení a výrobních linek v kožedělné a obuvnické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e23.D.3312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Zjišťování příčin snížené kvality a řešení technologických problémů v kožedělné a obuvnické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e23.D.3309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Vstupní, výstupní a mezioperační kontrola surovin, materiálů, polotovarů a výrobků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e23.D.3951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Zpracování posudků a protokolů o kontrolách kvality materiálů a hotových výrobků v kožedělné a obuvnické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i51.Z.1006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Organizace práce, řízení a motivace zaměstnanců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e23.D.1051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technické a technologické dokumentace v kožedělné a obuvnické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Odborné znalosti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e23._.0061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systémy a standardy jakosti a kvality v obuvnické a kožedělné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e23._.0001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technické kreslení v obuvnické a kožedělné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e23._.0097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normy a technické podklady v obuvnické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e24._.0090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normy a technické podklady v kožedělné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e23._.0002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materiály v obuvnické výrobě (druhy, vlastnosti, vady, způsoby rozborů a zkoušek)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e24._.0003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kůže a usně, druhy, vlastnosti, vady, způsoby rozborů a zkoušek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e24._.0045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výroby kožedělného zboží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e23._.0050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výroby obuvi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e24._.0043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zpracování kožešin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Digitální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8" w:name="_Toc18"/>
      <w:r>
        <w:t>Měkké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koncepčnímu myšlení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analytickému myšlení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9" w:name="_Toc19"/>
      <w:r>
        <w:t>Zdravotní podmínky</w:t>
      </w:r>
      <w:bookmarkEnd w:id="19"/>
    </w:p>
    <w:p>
      <w:pPr>
        <w:pStyle w:val="Heading3"/>
      </w:pPr>
      <w:bookmarkStart w:id="20" w:name="_Toc20"/>
      <w:r>
        <w:t>Onemocnění omezující výkon povolání / specializace povolání.</w:t>
      </w:r>
      <w:bookmarkEnd w:id="20"/>
    </w:p>
    <w:p>
      <w:pPr>
        <w:numPr>
          <w:ilvl w:val="0"/>
          <w:numId w:val="5"/>
        </w:numPr>
      </w:pPr>
      <w:r>
        <w:rPr/>
        <w:t xml:space="preserve">Prognosticky závažné onemocnění dýchacích cest a plic</w:t>
      </w:r>
    </w:p>
    <w:p>
      <w:pPr>
        <w:numPr>
          <w:ilvl w:val="0"/>
          <w:numId w:val="5"/>
        </w:numPr>
      </w:pPr>
      <w:r>
        <w:rPr/>
        <w:t xml:space="preserve">Prognosticky závažné imunodeficitní stavy</w:t>
      </w:r>
    </w:p>
    <w:p>
      <w:pPr>
        <w:numPr>
          <w:ilvl w:val="0"/>
          <w:numId w:val="5"/>
        </w:numPr>
      </w:pPr>
      <w:r>
        <w:rPr/>
        <w:t xml:space="preserve">Stavy po poškození ionizujícím zářením</w:t>
      </w:r>
    </w:p>
    <w:p>
      <w:pPr>
        <w:numPr>
          <w:ilvl w:val="0"/>
          <w:numId w:val="5"/>
        </w:numPr>
      </w:pPr>
      <w:r>
        <w:rPr/>
        <w:t xml:space="preserve">Osoby s kardiostimulátorem</w:t>
      </w:r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onemocnění ledvin, močových cest</w:t>
      </w:r>
    </w:p>
    <w:p>
      <w:pPr>
        <w:numPr>
          <w:ilvl w:val="0"/>
          <w:numId w:val="5"/>
        </w:numPr>
      </w:pPr>
      <w:r>
        <w:rPr/>
        <w:t xml:space="preserve">Prognosticky závažná endokrinní onemocnění včetně diabetes mellitus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Závažná orgánová onemocnění podle toxikologických vlastností látek</w:t>
      </w:r>
    </w:p>
    <w:p>
      <w:pPr>
        <w:numPr>
          <w:ilvl w:val="0"/>
          <w:numId w:val="5"/>
        </w:numPr>
      </w:pPr>
      <w:r>
        <w:rPr/>
        <w:t xml:space="preserve">Alergická onemocnění</w:t>
      </w:r>
    </w:p>
    <w:p>
      <w:pPr>
        <w:numPr>
          <w:ilvl w:val="0"/>
          <w:numId w:val="5"/>
        </w:numPr>
      </w:pPr>
      <w:r>
        <w:rPr/>
        <w:t xml:space="preserve">Chronická onemocnění jater</w:t>
      </w:r>
    </w:p>
    <w:p>
      <w:pPr>
        <w:numPr>
          <w:ilvl w:val="0"/>
          <w:numId w:val="5"/>
        </w:numPr>
      </w:pPr>
      <w:r>
        <w:rPr/>
        <w:t xml:space="preserve">Závažná orgánová onemocnění podle druhu neionizujícího záření</w:t>
      </w:r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Drogová závislost v anamnéze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>
        <w:pStyle w:val="Heading3"/>
      </w:pPr>
      <w:bookmarkStart w:id="21" w:name="_Toc21"/>
      <w:r>
        <w:t>Onemocnění vylučující výkon povolání / specializace povolání.e</w:t>
      </w:r>
      <w:bookmarkEnd w:id="21"/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Závažné poruchy krvetvorby a krvácivé stavy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40276E3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Technik kožedělné a obuvnické výroby</dc:title>
  <dc:description>Technik kožedělné a obuvnické výroby zajišťuje suroviny, materiál, polotovary, komponenty, stroje a zařízení pro plynulý chod na svěřeném úseku výroby, kontroluje kvalitu surovin, materiálů a hotových výrobků a operativně řeší dílčí problémy kožedělné a obuvnické výroby.</dc:description>
  <dc:subject/>
  <cp:keywords/>
  <cp:category>Povolání</cp:category>
  <cp:lastModifiedBy/>
  <dcterms:created xsi:type="dcterms:W3CDTF">2017-11-22T09:24:00+00:00</dcterms:created>
  <dcterms:modified xsi:type="dcterms:W3CDTF">2022-04-01T13:42:35+00:00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