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 výrobě</w:t>
      </w:r>
      <w:bookmarkEnd w:id="1"/>
    </w:p>
    <w:p>
      <w:pPr/>
      <w:r>
        <w:rPr/>
        <w:t xml:space="preserve">Pomocný pracovník v dřevozpracující výrobě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 v dřevařské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Obsluha jednoduchých zřízení,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Přípravné a dokončovací práce v dřevařské a nábytkářské výrobě.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Třídění, manipulace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A84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 výrobě</dc:title>
  <dc:description>Pomocný pracovník v dřevozpracující výrobě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2017-11-22T09:34:02+01:00</dcterms:created>
  <dcterms:modified xsi:type="dcterms:W3CDTF">2021-05-04T13:44:36+02:00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