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</w:t>
      </w:r>
      <w:bookmarkEnd w:id="1"/>
    </w:p>
    <w:p>
      <w:pPr/>
      <w:r>
        <w:rPr/>
        <w:t xml:space="preserve">Pilot v souladu s letovými předpisy a normami spolupracuje s pracovníky leteckého pozemního personálu při přípravě a průběhu letu, řídí a ovládá různé druhy letounů s využitím navigačních přístrojů a počítačových systémů řízení letounu.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Dopravní pilot, Obchodní pilot, Velitel letadla, Commercial Pilot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Piloti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Piloti, navigátoři a palubní technici (CZ-ISCO 3153)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135 129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Piloti, navigátoři, letečtí technici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systémy,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elektronické systémy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3607R042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Pilotování malých letadel - průkaz pilota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úkolů druhého pilota před letem, v průběhu letu a po letu v souladu s příslušnými provozními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s různou vzletovou hmotností na pravidelných i nepravidelných linkách při přepravě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na nepravidelných tratích, s přistáním na neznámých letištích při letech do krizových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koordinace činnosti posádky letadla od zahájení předletové přípravy do ukončení letu, odpovědnost za činnost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vrtulníků, včetně provádění příslušných činností od zahájení předletové přípravy do ukončení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velitel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dopravní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FEC0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</dc:title>
  <dc:description>Pilot v souladu s letovými předpisy a normami spolupracuje s pracovníky leteckého pozemního personálu při přípravě a průběhu letu, řídí a ovládá různé druhy letounů s využitím navigačních přístrojů a počítačových systémů řízení letounu.</dc:description>
  <dc:subject/>
  <cp:keywords/>
  <cp:category>Povolání</cp:category>
  <cp:lastModifiedBy/>
  <dcterms:created xsi:type="dcterms:W3CDTF">2017-11-22T09:17:49+01:00</dcterms:created>
  <dcterms:modified xsi:type="dcterms:W3CDTF">2021-04-19T12:25:30+02:00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