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silniční nákladní a osobní dopravy</w:t>
      </w:r>
      <w:bookmarkEnd w:id="1"/>
    </w:p>
    <w:p>
      <w:pPr/>
      <w:r>
        <w:rPr/>
        <w:t xml:space="preserve"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autobusové dopravy, Manažer silniční dopravy, Manažer provozu silniční dopravy, Vedoucí provozu silniční dopravy, Vedoucí kamionové dopravy, Head of road freight and passenger transport, Leiter Straßengüter- und Personenverkehr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Monitorování, analýzy a optimalizace provozních procesů a souvisejících firemních procesů.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silniční dopravy.</w:t>
      </w:r>
    </w:p>
    <w:p>
      <w:pPr>
        <w:numPr>
          <w:ilvl w:val="0"/>
          <w:numId w:val="5"/>
        </w:numPr>
      </w:pPr>
      <w:r>
        <w:rPr/>
        <w:t xml:space="preserve">Stanovení rozvoje a cenové strategie silniční dopravy.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Řízení a organizace prací spojených se silniční přepravou osob a nákladu.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Navrhování a realizace nápravných opatření ve spolupráci s příslušnými organizačními útvary společnosti.</w:t>
      </w:r>
    </w:p>
    <w:p>
      <w:pPr>
        <w:numPr>
          <w:ilvl w:val="0"/>
          <w:numId w:val="5"/>
        </w:numPr>
      </w:pPr>
      <w:r>
        <w:rPr/>
        <w:t xml:space="preserve">Předkládání návrhů na technická a technologická opatření a vybavení.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Doprava,spoje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silniční, městské a vodní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Logistika, technologie a management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a řízení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Provozování silniční dopravy pro cizí potřeby - odborná způsobilost podle zákona č. 111/1994 Sb., o silniční dopravě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obnovy vozového parku silniční dopravy, udržování optimálního technického stavu a provozuschopnosti všech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dodavatelsko-odběratelských vztahů v silniční přepravě a posuzování možností jejich dopravního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o řízení oblasti rozvoje silniční dopravy, o cenotvorbě a o smluvních vztazích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hospodárnosti a bezpečnosti provozu silniční dopravy, hospodárného využívání dopravních prostředků a pracovních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 silničních dopravních prostředků, navrhování struktury vozového parku v návaznosti na technické využití a ekonomiku provozu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firemní cenotvorby silniční přepravy a dodržování tarifní kázně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rozvoje dopravního podniku, rozšiřování dopravních systémů a technologie silniční přepravy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dopravních ukazatelů a kontrola plnění přepravně tarifních úkolů v silniční osobní a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nabídek a tarifů v silniční dopravě, zpracování a vyhodnocování ekonomických rozborů dopravních a provozních ukazatelů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správnosti prováděných kalkulací, inkasa, záloh a používání tarifů v 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průzkumů a studií k zavádění nových přepravních systémů v silniční dopravě, navrhování integrovaných dopravních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vnitropodniková doprava a přeprava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79F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silniční nákladní a osobní dopravy</dc:title>
  <dc:description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dc:description>
  <dc:subject/>
  <cp:keywords/>
  <cp:category>Povolání</cp:category>
  <cp:lastModifiedBy/>
  <dcterms:created xsi:type="dcterms:W3CDTF">2017-11-22T09:14:17+01:00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