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lodní dopravy</w:t>
      </w:r>
      <w:bookmarkEnd w:id="1"/>
    </w:p>
    <w:p>
      <w:pPr/>
      <w:r>
        <w:rPr/>
        <w:t xml:space="preserve">Dispečer lodní dopravy řídí a zajišťuje přepravu zboží, materiálů, popřípadě osob po vodní cestě v tuzemsku i zahraničí a vyhledává optimální řešení pro plánování trasy, řeší vzniklé problémy při přepravě, komunikuje a spolupracuje s lodní posádkou,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lodního provozu, Disponent lodní dopravy, Shipping dispatcher, Versand dispatcher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plavidel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pro vytěžování plavidel v lodní přepravě</w:t>
      </w:r>
    </w:p>
    <w:p>
      <w:pPr>
        <w:numPr>
          <w:ilvl w:val="0"/>
          <w:numId w:val="5"/>
        </w:numPr>
      </w:pPr>
      <w:r>
        <w:rPr/>
        <w:t xml:space="preserve">Spolupráce a komunikace s dodavateli a zákazníky v tuzemsku i zahraničí.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Poskytování informací a komunikace s kapitánem, popřípadě vůdcem plavidla při přepravě.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Zpracovávání a organizace harmonogramu směn lodní posádky.</w:t>
      </w:r>
    </w:p>
    <w:p>
      <w:pPr>
        <w:numPr>
          <w:ilvl w:val="0"/>
          <w:numId w:val="5"/>
        </w:numPr>
      </w:pPr>
      <w:r>
        <w:rPr/>
        <w:t xml:space="preserve">Kontrola průběhu přepravy a sledování úrovně poskytovaných služeb a spokojenosti dodavatelů.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dodavatelů.</w:t>
      </w:r>
    </w:p>
    <w:p>
      <w:pPr>
        <w:numPr>
          <w:ilvl w:val="0"/>
          <w:numId w:val="5"/>
        </w:numPr>
      </w:pPr>
      <w:r>
        <w:rPr/>
        <w:t xml:space="preserve">Vyhotovení kalkulace cen přepravy.</w:t>
      </w:r>
    </w:p>
    <w:p>
      <w:pPr>
        <w:numPr>
          <w:ilvl w:val="0"/>
          <w:numId w:val="5"/>
        </w:numPr>
      </w:pPr>
      <w:r>
        <w:rPr/>
        <w:t xml:space="preserve">Koordinace, organizace vykládky, nakládky a přistavování dopravních prostředků (plavidel, železničních vagónů, nákladních vozidel).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Vyhlášky Ministerstva dopravy a spojů č. 84/2000 Sb., o způsobilosti osob k provozování vnitrozemské vodní dopravy pro cizí potřeby</w:t>
      </w:r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mimostátními i vnitrostátními orgány o problémech lodního a překladního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zajišťování říčních plavidel lodními posádkami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agend plavidel a záznamů o manipulaci s přepravovaným zbožím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obchodní činnosti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načasování lodní přepravy zboží - naplánování a řízení přistavování plavidel k nakládce a vykládce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v lodní dopravě s provozními a obchodními úseky a partnery (provoz plavidel, provoz překladišť)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pracovních čet i jednotlivých pracovníků v přístavních překladištích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provádění nakládky a vykládky v přístavišti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plavidel po řekách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cenových nabídek a tarifů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 průběhu směny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členů posádek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0357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lodní dopravy</dc:title>
  <dc:description>Dispečer lodní dopravy řídí a zajišťuje přepravu zboží, materiálů, popřípadě osob po vodní cestě v tuzemsku i zahraničí a vyhledává optimální řešení pro plánování trasy, řeší vzniklé problémy při přepravě, komunikuje a spolupracuje s lodní posádkou, dodavateli, zákazníky a ostatními odděleními organizace.</dc:description>
  <dc:subject/>
  <cp:keywords/>
  <cp:category>Povolání</cp:category>
  <cp:lastModifiedBy/>
  <dcterms:created xsi:type="dcterms:W3CDTF">2017-11-22T09:22:39+01:00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