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Montér slaboproudých metalických sítí</w:t>
      </w:r>
      <w:bookmarkEnd w:id="1"/>
    </w:p>
    <w:p>
      <w:pPr/>
      <w:r>
        <w:rPr/>
        <w:t xml:space="preserve">Montér slaboproudých metalických sítí instaluje, udržuje a opravuje podzemní nebo nadzemní metalické vodiče nebo kabely pro provoz sítí, zařízení a služeb elektronických komunikací.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Elektronické komunikace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 a opravy komunikačních sítí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Montér metalických sítí, Spojový mechanik, Network Installer, Montér sítí elektronických komunikací, Montér metalických kabelů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Používání stanovených pracovních postupů, prostředků, materiálů a metod s ohledem na charakter vykonávaných činností.</w:t>
      </w:r>
    </w:p>
    <w:p>
      <w:pPr>
        <w:numPr>
          <w:ilvl w:val="0"/>
          <w:numId w:val="5"/>
        </w:numPr>
      </w:pPr>
      <w:r>
        <w:rPr/>
        <w:t xml:space="preserve">Čtení stavebních nebo technických výkresů, obvodových schémat a projektové dokumentace.</w:t>
      </w:r>
    </w:p>
    <w:p>
      <w:pPr>
        <w:numPr>
          <w:ilvl w:val="0"/>
          <w:numId w:val="5"/>
        </w:numPr>
      </w:pPr>
      <w:r>
        <w:rPr/>
        <w:t xml:space="preserve">Provádění přepojovacích a propojovacích prací na zařízeních.</w:t>
      </w:r>
    </w:p>
    <w:p>
      <w:pPr>
        <w:numPr>
          <w:ilvl w:val="0"/>
          <w:numId w:val="5"/>
        </w:numPr>
      </w:pPr>
      <w:r>
        <w:rPr/>
        <w:t xml:space="preserve">Realizace strukturovaných kabeláží.</w:t>
      </w:r>
    </w:p>
    <w:p>
      <w:pPr>
        <w:numPr>
          <w:ilvl w:val="0"/>
          <w:numId w:val="5"/>
        </w:numPr>
      </w:pPr>
      <w:r>
        <w:rPr/>
        <w:t xml:space="preserve">Montáž nadzemního místního vedení a měření jeho vlastností.</w:t>
      </w:r>
    </w:p>
    <w:p>
      <w:pPr>
        <w:numPr>
          <w:ilvl w:val="0"/>
          <w:numId w:val="5"/>
        </w:numPr>
      </w:pPr>
      <w:r>
        <w:rPr/>
        <w:t xml:space="preserve">Pokládání kabelového místního vedení (úložné a závlačné kabely) a jeho měření.</w:t>
      </w:r>
    </w:p>
    <w:p>
      <w:pPr>
        <w:numPr>
          <w:ilvl w:val="0"/>
          <w:numId w:val="5"/>
        </w:numPr>
      </w:pPr>
      <w:r>
        <w:rPr/>
        <w:t xml:space="preserve">Propojování vedení v rozvaděčích, vystrojení rozvaděčů, uzemnění rozvaděčů.</w:t>
      </w:r>
    </w:p>
    <w:p>
      <w:pPr>
        <w:numPr>
          <w:ilvl w:val="0"/>
          <w:numId w:val="5"/>
        </w:numPr>
      </w:pPr>
      <w:r>
        <w:rPr/>
        <w:t xml:space="preserve">Vytváření prostupů stavebními konstrukcemi.</w:t>
      </w:r>
    </w:p>
    <w:p>
      <w:pPr>
        <w:numPr>
          <w:ilvl w:val="0"/>
          <w:numId w:val="5"/>
        </w:numPr>
      </w:pPr>
      <w:r>
        <w:rPr/>
        <w:t xml:space="preserve">Příprava kabelových tras pro vnitřní rozvody.</w:t>
      </w:r>
    </w:p>
    <w:p>
      <w:pPr>
        <w:numPr>
          <w:ilvl w:val="0"/>
          <w:numId w:val="5"/>
        </w:numPr>
      </w:pPr>
      <w:r>
        <w:rPr/>
        <w:t xml:space="preserve">Zapojování přenosových systémů.</w:t>
      </w:r>
    </w:p>
    <w:p>
      <w:pPr>
        <w:numPr>
          <w:ilvl w:val="0"/>
          <w:numId w:val="5"/>
        </w:numPr>
      </w:pPr>
      <w:r>
        <w:rPr/>
        <w:t xml:space="preserve">Zapojování zařízení koncového bodu sítě.</w:t>
      </w:r>
    </w:p>
    <w:p>
      <w:pPr>
        <w:numPr>
          <w:ilvl w:val="0"/>
          <w:numId w:val="5"/>
        </w:numPr>
      </w:pPr>
      <w:r>
        <w:rPr/>
        <w:t xml:space="preserve">Kontrolní měření a funkční zkoušky za použití různých měřicích a zkušebních přístrojů.</w:t>
      </w:r>
    </w:p>
    <w:p>
      <w:pPr>
        <w:numPr>
          <w:ilvl w:val="0"/>
          <w:numId w:val="5"/>
        </w:numPr>
      </w:pPr>
      <w:r>
        <w:rPr/>
        <w:t xml:space="preserve">Obsluha, ošetřování a údržba nástrojů, nářadí a pomůcek pro montážní a opravárenské práce.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Dodržování zásad bezpečnosti a ochrany zdraví při práci, požární ochrany a požární prevence.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Mechanici a opraváři informačních a komunikačních technologií</w:t>
      </w:r>
    </w:p>
    <w:p>
      <w:pPr>
        <w:numPr>
          <w:ilvl w:val="0"/>
          <w:numId w:val="5"/>
        </w:numPr>
      </w:pPr>
      <w:r>
        <w:rPr/>
        <w:t xml:space="preserve">Mechanici a opraváři informačních a komunikačních technologií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Mechanici a opraváři informačních a komunikačních technologií (CZ-ISCO 7422)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70 965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76 687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67 891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60 604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41 127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62 224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7422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informačních a komunikačních technologií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49 137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7422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Mechanici a opraváři informačních a komunikačních technologií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http://data.europa.eu/esco/isco/C7422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Montáž nebo opravy kapacitně nevyrovnávaných telekomunikačních kabelů. Zřizování vnějšího přípojného vedení účastnické stanice a montáž účastnického zařízení. Montáž rozvaděčů včetně zapojení nebo přesměrování účastnických vedení nebo okruhů 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telekomunikačních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Spojový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2659H001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Spojový mechanik-sdělovací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2659H002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Spojový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26-59-H/01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Montér/montérka slaboproudých metalických sítí (26-026-H)</w:t>
      </w:r>
    </w:p>
    <w:p>
      <w:pPr>
        <w:numPr>
          <w:ilvl w:val="0"/>
          <w:numId w:val="5"/>
        </w:numPr>
      </w:pPr>
      <w:r>
        <w:rPr/>
        <w:t xml:space="preserve">Montér/montérka metalických kabelů (26-053-H)</w:t>
      </w:r>
    </w:p>
    <w:p/>
    <w:p>
      <w:pPr>
        <w:pStyle w:val="Heading3"/>
      </w:pPr>
      <w:bookmarkStart w:id="16" w:name="_Toc16"/>
      <w:r>
        <w:t>Legislativní požadavky</w:t>
      </w:r>
      <w:bookmarkEnd w:id="16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e81.D.2936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stanovených postupů a volba vhodného nářadí a pomůcek pro montážní spojové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spojového materiálu před montáží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e81.A.1020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Výstavba, montáž a lokalizace poruch nadzemních, podzemních a vnitřních telekomunikačních vedení a kabelů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e82.A.3046</w:t>
            </w:r>
          </w:p>
        </w:tc>
        <w:tc>
          <w:tcPr>
            <w:tcW w:w="3000" w:type="dxa"/>
          </w:tcPr>
          <w:p>
            <w:pPr/>
            <w:r>
              <w:rPr/>
              <w:t xml:space="preserve">Pokládka kabelů do kabelové trasy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e81.A.1107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kabelových spojek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e81.B.1916</w:t>
            </w:r>
          </w:p>
        </w:tc>
        <w:tc>
          <w:tcPr>
            <w:tcW w:w="3000" w:type="dxa"/>
          </w:tcPr>
          <w:p>
            <w:pPr/>
            <w:r>
              <w:rPr/>
              <w:t xml:space="preserve">Zakončení kabelů a závěrečná měření ukončeného kabelu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e81.A.1036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Identifikace a odstranění závad vedení a zařízení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e81.A.3009</w:t>
            </w:r>
          </w:p>
        </w:tc>
        <w:tc>
          <w:tcPr>
            <w:tcW w:w="3000" w:type="dxa"/>
          </w:tcPr>
          <w:p>
            <w:pPr/>
            <w:r>
              <w:rPr/>
              <w:t xml:space="preserve">Uvádění do provozu a nastavování provozních parametrů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přípravných činností, prostupů ve stavebních a jiných konstrukcích pro vedení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e81.A.3109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Instalace zařízení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e81.D.1237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výkresů a schémat a používání této dokumentace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povinné dokumentace o provedené montáži, připojení, opravě nebo kontrole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nadzemní, podzemní a vnitřní vedení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protikorozní a tlaková ochrana kabelů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a technologická dokumentace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elektromagnetické kompatibility (EMC), pojmy a vztahy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jištění elektrických obvodů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elektrických obvodů a instalací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E088C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slaboproudých metalických sítí</dc:title>
  <dc:description>Montér slaboproudých metalických sítí instaluje, udržuje a opravuje podzemní nebo nadzemní metalické vodiče nebo kabely pro provoz sítí, zařízení a služeb elektronických komunikací.</dc:description>
  <dc:subject/>
  <cp:keywords/>
  <cp:category>Povolání</cp:category>
  <cp:lastModifiedBy/>
  <dcterms:created xsi:type="dcterms:W3CDTF">2017-11-22T09:41:16+01:00</dcterms:created>
  <dcterms:modified xsi:type="dcterms:W3CDTF">2021-04-16T14:23:09+02:00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