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Sýrař</w:t>
      </w:r>
      <w:bookmarkEnd w:id="1"/>
    </w:p>
    <w:p>
      <w:pPr/>
      <w:r>
        <w:rPr/>
        <w:t xml:space="preserve">Sýrař zpracovává mléko na přírodní sýry a tvarohy. 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Potravinářství a krmivářství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zpracování mléka, výroba mlékárenských výrobků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Zpracovatel mléka na sýry, Výrobce sýrů a tvarohů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Příjem mléka a ostatních surovin.</w:t>
      </w:r>
    </w:p>
    <w:p>
      <w:pPr>
        <w:numPr>
          <w:ilvl w:val="0"/>
          <w:numId w:val="5"/>
        </w:numPr>
      </w:pPr>
      <w:r>
        <w:rPr/>
        <w:t xml:space="preserve">Základní úprava mléka před sýřením.</w:t>
      </w:r>
    </w:p>
    <w:p>
      <w:pPr>
        <w:numPr>
          <w:ilvl w:val="0"/>
          <w:numId w:val="5"/>
        </w:numPr>
      </w:pPr>
      <w:r>
        <w:rPr/>
        <w:t xml:space="preserve">Aplikace čistých mlékařských kultur (ČMK).</w:t>
      </w:r>
    </w:p>
    <w:p>
      <w:pPr>
        <w:numPr>
          <w:ilvl w:val="0"/>
          <w:numId w:val="5"/>
        </w:numPr>
      </w:pPr>
      <w:r>
        <w:rPr/>
        <w:t xml:space="preserve">Sýření mléka a zpracování sýřeniny.</w:t>
      </w:r>
    </w:p>
    <w:p>
      <w:pPr>
        <w:numPr>
          <w:ilvl w:val="0"/>
          <w:numId w:val="5"/>
        </w:numPr>
      </w:pPr>
      <w:r>
        <w:rPr/>
        <w:t xml:space="preserve">Obsluha technologického zařízení sýráren.</w:t>
      </w:r>
    </w:p>
    <w:p>
      <w:pPr>
        <w:numPr>
          <w:ilvl w:val="0"/>
          <w:numId w:val="5"/>
        </w:numPr>
      </w:pPr>
      <w:r>
        <w:rPr/>
        <w:t xml:space="preserve">Ošetřování a dohled nad zráním sýrů.</w:t>
      </w:r>
    </w:p>
    <w:p>
      <w:pPr>
        <w:numPr>
          <w:ilvl w:val="0"/>
          <w:numId w:val="5"/>
        </w:numPr>
      </w:pPr>
      <w:r>
        <w:rPr/>
        <w:t xml:space="preserve">Výrobní a technologická evidence.</w:t>
      </w:r>
    </w:p>
    <w:p>
      <w:pPr>
        <w:numPr>
          <w:ilvl w:val="0"/>
          <w:numId w:val="5"/>
        </w:numPr>
      </w:pPr>
      <w:r>
        <w:rPr/>
        <w:t xml:space="preserve">Kontrola průběhu technologických procesů.</w:t>
      </w:r>
    </w:p>
    <w:p>
      <w:pPr>
        <w:numPr>
          <w:ilvl w:val="0"/>
          <w:numId w:val="5"/>
        </w:numPr>
      </w:pPr>
      <w:r>
        <w:rPr/>
        <w:t xml:space="preserve">Provozní laboratorní analýza.</w:t>
      </w:r>
    </w:p>
    <w:p>
      <w:pPr>
        <w:numPr>
          <w:ilvl w:val="0"/>
          <w:numId w:val="5"/>
        </w:numPr>
      </w:pPr>
      <w:r>
        <w:rPr/>
        <w:t xml:space="preserve">Dodržování hygienických předpisů a osobní hygieny.</w:t>
      </w:r>
    </w:p>
    <w:p>
      <w:pPr>
        <w:numPr>
          <w:ilvl w:val="0"/>
          <w:numId w:val="5"/>
        </w:numPr>
      </w:pPr>
      <w:r>
        <w:rPr/>
        <w:t xml:space="preserve">Dodržování bezpečnosti a ochrany zdraví při práci a požární prevence.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Obsluha strojů na výrobu mléčných výrobků</w:t>
      </w:r>
    </w:p>
    <w:p>
      <w:pPr>
        <w:numPr>
          <w:ilvl w:val="0"/>
          <w:numId w:val="5"/>
        </w:numPr>
      </w:pPr>
      <w:r>
        <w:rPr/>
        <w:t xml:space="preserve">Výrobci sýrů</w:t>
      </w:r>
    </w:p>
    <w:p>
      <w:pPr>
        <w:numPr>
          <w:ilvl w:val="0"/>
          <w:numId w:val="5"/>
        </w:numPr>
      </w:pPr>
      <w:r>
        <w:rPr/>
        <w:t xml:space="preserve">Obsluha strojů na výrobu potravin a příbuzných výrobků</w:t>
      </w:r>
    </w:p>
    <w:p>
      <w:pPr>
        <w:numPr>
          <w:ilvl w:val="0"/>
          <w:numId w:val="5"/>
        </w:numPr>
      </w:pPr>
      <w:r>
        <w:rPr/>
        <w:t xml:space="preserve">Výrobci mléčných produktů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Obsluha strojů na výrobu potravin a příbuzných výrobků (CZ-ISCO 8160)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31 783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42 318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55 864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27 135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45 047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65 248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28 067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36 980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51 214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33 873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43 023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51 443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23 972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33 007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45 295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24 946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41 129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54 564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29 165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36 130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46 051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23 321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37 353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53 052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27 259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40 968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53 184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8160</w:t>
            </w:r>
          </w:p>
        </w:tc>
        <w:tc>
          <w:tcPr>
            <w:tcW w:w="2000" w:type="dxa"/>
          </w:tcPr>
          <w:p>
            <w:pPr/>
            <w:r>
              <w:rPr/>
              <w:t xml:space="preserve">Obsluha strojů na výrobu potravin a příbuzných výrobků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37 526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81603</w:t>
            </w:r>
          </w:p>
        </w:tc>
        <w:tc>
          <w:tcPr>
            <w:tcW w:w="2000" w:type="dxa"/>
          </w:tcPr>
          <w:p>
            <w:pPr/>
            <w:r>
              <w:rPr/>
              <w:t xml:space="preserve">Obsluha strojů na výrobu mléčných výrobků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37 468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7513</w:t>
            </w:r>
          </w:p>
        </w:tc>
        <w:tc>
          <w:tcPr>
            <w:tcW w:w="3000" w:type="dxa"/>
          </w:tcPr>
          <w:p>
            <w:pPr/>
            <w:r>
              <w:rPr/>
              <w:t xml:space="preserve">Výrobci mléčných produktů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http://data.europa.eu/esco/isco/C7513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mlékař, mlékařské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2955E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Výrobce potravin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29-51-H/01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mlékař, mlékařské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2955E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Sýrař/sýrařka (29-037-H)</w:t>
      </w:r>
    </w:p>
    <w:p/>
    <w:p>
      <w:pPr>
        <w:pStyle w:val="Heading3"/>
      </w:pPr>
      <w:bookmarkStart w:id="15" w:name="_Toc15"/>
      <w:r>
        <w:t>Legislativní požadavky</w:t>
      </w:r>
      <w:bookmarkEnd w:id="15"/>
    </w:p>
    <w:p>
      <w:pPr>
        <w:numPr>
          <w:ilvl w:val="0"/>
          <w:numId w:val="5"/>
        </w:numPr>
      </w:pPr>
      <w:r>
        <w:rPr/>
        <w:t xml:space="preserve">povinné - Dezinfekce, dezinsekce, deratizace - odborná způsobilost podle zákona č. 258/2000 Sb., o ochraně veřejného zdraví</w:t>
      </w:r>
    </w:p>
    <w:p/>
    <w:p/>
    <w:p>
      <w:pPr>
        <w:pStyle w:val="Heading2"/>
      </w:pPr>
      <w:bookmarkStart w:id="16" w:name="_Toc16"/>
      <w:r>
        <w:t>Kompetenční požadavky</w:t>
      </w:r>
      <w:bookmarkEnd w:id="16"/>
    </w:p>
    <w:p>
      <w:pPr>
        <w:pStyle w:val="Heading3"/>
      </w:pPr>
      <w:bookmarkStart w:id="17" w:name="_Toc17"/>
      <w:r>
        <w:t>Odborné dovednosti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e12.D.3117</w:t>
            </w:r>
          </w:p>
        </w:tc>
        <w:tc>
          <w:tcPr>
            <w:tcW w:w="3000" w:type="dxa"/>
          </w:tcPr>
          <w:p>
            <w:pPr/>
            <w:r>
              <w:rPr/>
              <w:t xml:space="preserve">Dodržování sýrařských technologií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e12.B.1031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strojů a zařízení pro zpracování mléka na mlékárenské výrobky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e12.D.4114</w:t>
            </w:r>
          </w:p>
        </w:tc>
        <w:tc>
          <w:tcPr>
            <w:tcW w:w="3000" w:type="dxa"/>
          </w:tcPr>
          <w:p>
            <w:pPr/>
            <w:r>
              <w:rPr/>
              <w:t xml:space="preserve">Odběr vzorků při zpracování mléka na sýry a smyslové posuzování jejich jakosti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e12.D.3914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hodnot kvality surovin a parametrů výrobního procesu při výrobě sýrů a tvarohů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e12.D.4002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základních chemicko-fyzikálních veličin při výrobě sýrů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e12.A.6005</w:t>
            </w:r>
          </w:p>
        </w:tc>
        <w:tc>
          <w:tcPr>
            <w:tcW w:w="3000" w:type="dxa"/>
          </w:tcPr>
          <w:p>
            <w:pPr/>
            <w:r>
              <w:rPr/>
              <w:t xml:space="preserve">Skladování polotovarů a přísad, zrání a skladování sýrů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e12.A.5008</w:t>
            </w:r>
          </w:p>
        </w:tc>
        <w:tc>
          <w:tcPr>
            <w:tcW w:w="3000" w:type="dxa"/>
          </w:tcPr>
          <w:p>
            <w:pPr/>
            <w:r>
              <w:rPr/>
              <w:t xml:space="preserve">Dodržování sanitačních postupů, provádění hygienicko-sanitační činnosti v sýrařském a tvarohářském procesu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e12.D.2011</w:t>
            </w:r>
          </w:p>
        </w:tc>
        <w:tc>
          <w:tcPr>
            <w:tcW w:w="3000" w:type="dxa"/>
          </w:tcPr>
          <w:p>
            <w:pPr/>
            <w:r>
              <w:rPr/>
              <w:t xml:space="preserve">Dodržování bezpečnostních předpisů a zásad bezpečnosti potravin v mlékárenské výrobě; bezpečné používání čisticích prostředků a jiných chemikálií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Odborné znalosti</w:t>
      </w:r>
      <w:bookmarkEnd w:id="18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e12._.0034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zpracování mléka a výroba mléčných výrobků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e11._.0061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systémy a standardy kvality v potravinářství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l24._.0008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BOZP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9" w:name="_Toc19"/>
      <w:r>
        <w:t>Digitální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20" w:name="_Toc20"/>
      <w:r>
        <w:t>Měkké kompetence</w:t>
      </w:r>
      <w:bookmarkEnd w:id="2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1" w:name="_Toc21"/>
      <w:r>
        <w:t>Zdravotní podmínky</w:t>
      </w:r>
      <w:bookmarkEnd w:id="21"/>
    </w:p>
    <w:p>
      <w:pPr>
        <w:pStyle w:val="Heading3"/>
      </w:pPr>
      <w:bookmarkStart w:id="22" w:name="_Toc22"/>
      <w:r>
        <w:t>Onemocnění omezující výkon povolání / specializace povolání.</w:t>
      </w:r>
      <w:bookmarkEnd w:id="22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77819F5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Sýrař</dc:title>
  <dc:description>Sýrař zpracovává mléko na přírodní sýry a tvarohy. </dc:description>
  <dc:subject/>
  <cp:keywords/>
  <cp:category>Specializace</cp:category>
  <cp:lastModifiedBy/>
  <dcterms:created xsi:type="dcterms:W3CDTF">2017-11-22T09:09:47+01:00</dcterms:created>
  <dcterms:modified xsi:type="dcterms:W3CDTF">2018-02-07T10:42:08+01:00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