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Potápěč pracovní</w:t>
      </w:r>
      <w:bookmarkEnd w:id="0"/>
    </w:p>
    <w:p>
      <w:pPr/>
      <w:r>
        <w:rPr/>
        <w:t xml:space="preserve">Potápěč pracovní organizuje, zajišťuje a provádí různé potápěčské práce stavebního a strojního zaměření pod hladinou vody nebo ve zvýšeném tlaku vzduchu s pomocí potápěčských a jiných technických zařízení a vykonává tak zejména opravy a údržbu vodohospodářských zařízení.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Služby provozní a osobní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Commercial Diver, Potápěč, diver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Vypracování technologického postupu potápěčských prací včetně personálního a technického zajištění a prevence rizik.</w:t>
      </w:r>
    </w:p>
    <w:p>
      <w:pPr>
        <w:numPr>
          <w:ilvl w:val="0"/>
          <w:numId w:val="5"/>
        </w:numPr>
      </w:pPr>
      <w:r>
        <w:rPr/>
        <w:t xml:space="preserve">Kontrola a údržba potápěčské výstroje před ponorem a po ponoru.</w:t>
      </w:r>
    </w:p>
    <w:p>
      <w:pPr>
        <w:numPr>
          <w:ilvl w:val="0"/>
          <w:numId w:val="5"/>
        </w:numPr>
      </w:pPr>
      <w:r>
        <w:rPr/>
        <w:t xml:space="preserve">Komunikace s potápěči a ostatními pracovníky pomocí technických prostředků.</w:t>
      </w:r>
    </w:p>
    <w:p>
      <w:pPr>
        <w:numPr>
          <w:ilvl w:val="0"/>
          <w:numId w:val="5"/>
        </w:numPr>
      </w:pPr>
      <w:r>
        <w:rPr/>
        <w:t xml:space="preserve">Komunikování pomocí standardizované mezinárodní potápěčské signalizace.</w:t>
      </w:r>
    </w:p>
    <w:p>
      <w:pPr>
        <w:numPr>
          <w:ilvl w:val="0"/>
          <w:numId w:val="5"/>
        </w:numPr>
      </w:pPr>
      <w:r>
        <w:rPr/>
        <w:t xml:space="preserve">Provádění stavebních a strojních prací pod hladinou.</w:t>
      </w:r>
    </w:p>
    <w:p>
      <w:pPr>
        <w:numPr>
          <w:ilvl w:val="0"/>
          <w:numId w:val="5"/>
        </w:numPr>
      </w:pPr>
      <w:r>
        <w:rPr/>
        <w:t xml:space="preserve">Provádění průzkumných a kontrolních potápěčských prací.</w:t>
      </w:r>
    </w:p>
    <w:p>
      <w:pPr>
        <w:numPr>
          <w:ilvl w:val="0"/>
          <w:numId w:val="5"/>
        </w:numPr>
      </w:pPr>
      <w:r>
        <w:rPr/>
        <w:t xml:space="preserve">Provádění různých pracovních úkolů a činností pod vodou a ve zvýšeném tlaku vzduchu.</w:t>
      </w:r>
    </w:p>
    <w:p>
      <w:pPr>
        <w:numPr>
          <w:ilvl w:val="0"/>
          <w:numId w:val="5"/>
        </w:numPr>
      </w:pPr>
      <w:r>
        <w:rPr/>
        <w:t xml:space="preserve">Vykonávání potápěčských prací v uzavřeném prostoru a bez volné hladiny.</w:t>
      </w:r>
    </w:p>
    <w:p>
      <w:pPr>
        <w:numPr>
          <w:ilvl w:val="0"/>
          <w:numId w:val="5"/>
        </w:numPr>
      </w:pPr>
      <w:r>
        <w:rPr/>
        <w:t xml:space="preserve">Provádění záchranářských potápěčských prací.</w:t>
      </w:r>
    </w:p>
    <w:p>
      <w:pPr>
        <w:numPr>
          <w:ilvl w:val="0"/>
          <w:numId w:val="5"/>
        </w:numPr>
      </w:pPr>
      <w:r>
        <w:rPr/>
        <w:t xml:space="preserve">Pořizování podvodní dokumentace.</w:t>
      </w:r>
    </w:p>
    <w:p>
      <w:pPr>
        <w:numPr>
          <w:ilvl w:val="0"/>
          <w:numId w:val="5"/>
        </w:numPr>
      </w:pPr>
      <w:r>
        <w:rPr/>
        <w:t xml:space="preserve">Vedení administrativy potápěčských prací.</w:t>
      </w:r>
    </w:p>
    <w:p>
      <w:pPr>
        <w:numPr>
          <w:ilvl w:val="0"/>
          <w:numId w:val="5"/>
        </w:numPr>
      </w:pPr>
      <w:r>
        <w:rPr/>
        <w:t xml:space="preserve">Zajištění přivolání odborné pomoci a zdravotnické záchranné služby, pomocí technických prostředků.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Potápěči</w:t>
      </w:r>
    </w:p>
    <w:p>
      <w:pPr>
        <w:numPr>
          <w:ilvl w:val="0"/>
          <w:numId w:val="5"/>
        </w:numPr>
      </w:pPr>
      <w:r>
        <w:rPr/>
        <w:t xml:space="preserve">Potápěči</w:t>
      </w:r>
    </w:p>
    <w:p/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7541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Potápěči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http://data.europa.eu/esco/isco/C7541</w:t>
            </w:r>
          </w:p>
        </w:tc>
      </w:tr>
    </w:tbl>
    <w:p/>
    <w:p/>
    <w:p/>
    <w:p>
      <w:pPr>
        <w:pStyle w:val="Heading2"/>
      </w:pPr>
      <w:bookmarkStart w:id="4" w:name="_Toc4"/>
      <w:r>
        <w:t>Příklady činností</w:t>
      </w:r>
      <w:bookmarkEnd w:id="4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Vykonávání specializovaných potápěčských prací pod vodou, například vyhledávání a vyzdvihování potopených předmětů, svařování a řezání ocelových konstrukcí a trhacích prací.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Vykonávání vysoce odborných potápěčských prací pod vodou, například řezání ocelových konstrukcí, čištění a drobné stavební úpravy pod vodou.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</w:tr>
    </w:tbl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Zámečník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2351H001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 mechanik - ocelové konstrukce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2351H004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stavebnictví, geodézie a kartografie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36xxH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Potápěč/potápěčka pracovní (69-014-H)</w:t>
      </w:r>
    </w:p>
    <w:p/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k zajišťování úkolů v prevenci rizik BOZP dle zákona č. 309/2006 Sb., kterým se upravují další požadavky bezpečnosti a ochrany zdraví při práci v pracovněprávních vztazích a o zajištění bezpečnosti a ochrany zdraví při činnosti nebo poskytování služeb mimo pracovněprávní vztahy </w:t>
      </w:r>
    </w:p>
    <w:p>
      <w:pPr>
        <w:numPr>
          <w:ilvl w:val="0"/>
          <w:numId w:val="5"/>
        </w:numPr>
      </w:pPr>
      <w:r>
        <w:rPr/>
        <w:t xml:space="preserve">doporučené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/>
    <w:p>
      <w:pPr>
        <w:pStyle w:val="Heading3"/>
      </w:pPr>
      <w:bookmarkStart w:id="13" w:name="_Toc13"/>
      <w:r>
        <w:t>Další vhodné kvalifikace</w:t>
      </w:r>
      <w:bookmarkEnd w:id="13"/>
    </w:p>
    <w:p>
      <w:pPr>
        <w:numPr>
          <w:ilvl w:val="0"/>
          <w:numId w:val="5"/>
        </w:numPr>
      </w:pPr>
      <w:r>
        <w:rPr/>
        <w:t xml:space="preserve">doporučené - Osvědčení o zkoušce svářeče - potápěče dle ČSN EN ISO 156 18-1 pro hyperbarické svařování za mokra</w:t>
      </w:r>
    </w:p>
    <w:p>
      <w:pPr>
        <w:numPr>
          <w:ilvl w:val="0"/>
          <w:numId w:val="5"/>
        </w:numPr>
      </w:pPr>
      <w:r>
        <w:rPr/>
        <w:t xml:space="preserve">doporučené - Osvědčení  o  zaškolení  svářečského dělníka pro řezání konstrukcí pod vodou dle D-E TP CWS ANB – ČSN 050705</w:t>
      </w:r>
    </w:p>
    <w:p>
      <w:pPr>
        <w:numPr>
          <w:ilvl w:val="0"/>
          <w:numId w:val="5"/>
        </w:numPr>
      </w:pPr>
      <w:r>
        <w:rPr/>
        <w:t xml:space="preserve">doporučené - Vázání a zavěšování břemen - odborná způsobilost podle ČSN ISO 12480-1 a ČSN ISO 8792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l23.A.4831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stavební údržby a betonářských prací pod vodou, potápěčské práce při čištění, opravách a údržbě propustí a zařízení vodních děl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l23.D.2830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technologických postupů pro potápěčské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l23.D.2831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sestavy vhodné potápěčské techniky a způsobu kontroly této techniky a výstroje potápěče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l23.D.8830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písemné dokumentace o činnosti potápěčské skupiny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l23.C.7830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první pomoci se zaměřením na potápěčské nehody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m31.A.6920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potápěčských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l23.A.6830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potápěčských prací v uzavřeném prostoru a bez volné hladiny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l23.A.3835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a kontrola sestavy vhodné potápěčské techniky potápěčů před ponorem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l23.D.2833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výstroje dle klimatických podmínek a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l23.D.3831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Kontrola, provádění odborných průzkumů a odstraňování havarijních a nebezpečných stavů objektů a zařízení pod vodou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l23.D.8831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Dokumentování objektů a zařízení pod vodou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e72.B.4831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zařízení pro svařování a řezání ocelových konstrukcí pod vodou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m31.C.2920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Komunikace s pracovní skupinou a s jednotlivci pod vodou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l23.D.1755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odborných průzkumů a odstraňování havarijních a nebezpečných stavů objektů a zařízení pod vodou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m31._.0092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potápěče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potápěčská dekomprese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první pomoc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fyzika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l23._.0083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potápěčství ve spojení s vodním záchranářstvím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snímací technika, práce s kamerou, natáčení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2BC73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Potápěč pracovní</dc:title>
  <dc:description>Potápěč pracovní organizuje, zajišťuje a provádí různé potápěčské práce stavebního a strojního zaměření pod hladinou vody nebo ve zvýšeném tlaku vzduchu s pomocí potápěčských a jiných technických zařízení a vykonává tak zejména opravy a údržbu vodohospodářských zařízení.</dc:description>
  <dc:subject/>
  <cp:keywords/>
  <cp:category>Povolání</cp:category>
  <cp:lastModifiedBy/>
  <dcterms:created xsi:type="dcterms:W3CDTF">2017-11-22T09:09:55+00:00</dcterms:created>
  <dcterms:modified xsi:type="dcterms:W3CDTF">2020-05-11T17:23:27+00:00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