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Chůva dětí</w:t>
      </w:r>
      <w:bookmarkEnd w:id="1"/>
    </w:p>
    <w:p>
      <w:pPr/>
      <w:r>
        <w:rPr/>
        <w:t xml:space="preserve">Chůva dlouhodobě nebo krátkodobě hlídá a zajišťuje vhodné aktivity pro děti různých věkových kategorií v domácnosti klienta, v hotelích, ve veřejných dětských koutcích a jiných prostorách.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Chůva, Guvernantka, Au pair, Chůva pro dětské koutky, Pečovatelka dětí, Pečovatelka o dítě do 3 let, Nanny, Kinderwärterin, Amme, Kinderfrau, Kindermädchen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individuální výchovné péče o svěřené dítě v dětském koutku a jiných prostorách.</w:t>
      </w:r>
    </w:p>
    <w:p>
      <w:pPr>
        <w:numPr>
          <w:ilvl w:val="0"/>
          <w:numId w:val="5"/>
        </w:numPr>
      </w:pPr>
      <w:r>
        <w:rPr/>
        <w:t xml:space="preserve">Zajištění dohledu nad bezpečností a zdravím svěřeného dítěte.</w:t>
      </w:r>
    </w:p>
    <w:p>
      <w:pPr>
        <w:numPr>
          <w:ilvl w:val="0"/>
          <w:numId w:val="5"/>
        </w:numPr>
      </w:pPr>
      <w:r>
        <w:rPr/>
        <w:t xml:space="preserve">Pečování o nemocné dítě v domácím prostředí.</w:t>
      </w:r>
    </w:p>
    <w:p>
      <w:pPr>
        <w:numPr>
          <w:ilvl w:val="0"/>
          <w:numId w:val="5"/>
        </w:numPr>
      </w:pPr>
      <w:r>
        <w:rPr/>
        <w:t xml:space="preserve">Prohlubování a upevňování osobních – hygienických návyků přiměřených věku dítěte.</w:t>
      </w:r>
    </w:p>
    <w:p>
      <w:pPr>
        <w:numPr>
          <w:ilvl w:val="0"/>
          <w:numId w:val="5"/>
        </w:numPr>
      </w:pPr>
      <w:r>
        <w:rPr/>
        <w:t xml:space="preserve">Zajištění vhodných pohybových a hudebních her pro děti.</w:t>
      </w:r>
    </w:p>
    <w:p>
      <w:pPr>
        <w:numPr>
          <w:ilvl w:val="0"/>
          <w:numId w:val="5"/>
        </w:numPr>
      </w:pPr>
      <w:r>
        <w:rPr/>
        <w:t xml:space="preserve">Podpora při učení a trénování rozumových a řečových schopností.</w:t>
      </w:r>
    </w:p>
    <w:p>
      <w:pPr>
        <w:numPr>
          <w:ilvl w:val="0"/>
          <w:numId w:val="5"/>
        </w:numPr>
      </w:pPr>
      <w:r>
        <w:rPr/>
        <w:t xml:space="preserve">Rozvíjení výtvarných a kulturních dovedností přiměřené věku dítěte.</w:t>
      </w:r>
    </w:p>
    <w:p>
      <w:pPr>
        <w:numPr>
          <w:ilvl w:val="0"/>
          <w:numId w:val="5"/>
        </w:numPr>
      </w:pPr>
      <w:r>
        <w:rPr/>
        <w:t xml:space="preserve">Poskytování a učení se správným stravovacím návykům.</w:t>
      </w:r>
    </w:p>
    <w:p>
      <w:pPr>
        <w:numPr>
          <w:ilvl w:val="0"/>
          <w:numId w:val="5"/>
        </w:numPr>
      </w:pPr>
      <w:r>
        <w:rPr/>
        <w:t xml:space="preserve">Připravování a servírování zdravého stravování.</w:t>
      </w:r>
    </w:p>
    <w:p>
      <w:pPr>
        <w:numPr>
          <w:ilvl w:val="0"/>
          <w:numId w:val="5"/>
        </w:numPr>
      </w:pPr>
      <w:r>
        <w:rPr/>
        <w:t xml:space="preserve">Zajišťování a doprovázení dětí na školní a mimoškolní aktivity.</w:t>
      </w:r>
    </w:p>
    <w:p>
      <w:pPr>
        <w:numPr>
          <w:ilvl w:val="0"/>
          <w:numId w:val="5"/>
        </w:numPr>
      </w:pPr>
      <w:r>
        <w:rPr/>
        <w:t xml:space="preserve">Zajišťování dodržování denního a klidového režimu dítěte.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dětí předškolního a mladšího školního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Chůva pro dětské koutky (69-018-M)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vyprávění pohádek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Rozvíjení rozumových, jazykových, výtvarných, tělesných dovedností a zručnosti předškolních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předškolních dětí k osvojování hygienických návyků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dětských her a dalších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stravy nebo pomoc při jejím zajištění (dovoz jídla, pomoc při přípravě a podávání jídla a pití)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Učení předškolních dětí říkankám, básničkám, písničkám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běžně nemocné dítě v domácím ošetřování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základních principů při práci chůvy pro dětské koutky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hygienická pravidla při práci s dětmi v zařízení či domácnosti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bezpečnosti a ochrany zdraví při práci a požární ochrany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zdravého životního stylu podle věku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pečovatelství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hlídání malých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kojence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pravidla bezpečnosti práce s dětmi a mládeží v jednotlivých základních oblastech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8B7C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Chůva dětí</dc:title>
  <dc:description>Chůva dlouhodobě nebo krátkodobě hlídá a zajišťuje vhodné aktivity pro děti různých věkových kategorií v domácnosti klienta, v hotelích, ve veřejných dětských koutcích a jiných prostorách.</dc:description>
  <dc:subject/>
  <cp:keywords/>
  <cp:category>Povolání</cp:category>
  <cp:lastModifiedBy/>
  <dcterms:created xsi:type="dcterms:W3CDTF">2017-11-22T09:22:42+01:00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