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Dezinfektor</w:t>
      </w:r>
      <w:bookmarkEnd w:id="1"/>
    </w:p>
    <w:p>
      <w:pPr/>
      <w:r>
        <w:rPr/>
        <w:t xml:space="preserve">Dezinfektor pomocí chemických a dezinfekčních přípravků, roztoků provádí dezinfekci ve zdravotnických, zemědělských, potravinářských dalších provozech.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Služby provozní a osobní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služby pro domácnosti a firmy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Disinfections´ operator, Dezinfektor ve službách, Dezinfekční pracovník, Pracovník DDD, Desinfektionsgerät, Disinfector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Poskytování poradenství v oblasti volby vhodného přípravku a metody dezinfekce dle typu požadovaného účelu s ohledem na charakter ošetřovaného prostředí.</w:t>
      </w:r>
    </w:p>
    <w:p>
      <w:pPr>
        <w:numPr>
          <w:ilvl w:val="0"/>
          <w:numId w:val="5"/>
        </w:numPr>
      </w:pPr>
      <w:r>
        <w:rPr/>
        <w:t xml:space="preserve">Volba vhodných přípravků a způsobů dezinfekčních zásahů s ohledem na účinnost a charakter ošetřovaného prostředí.</w:t>
      </w:r>
    </w:p>
    <w:p>
      <w:pPr>
        <w:numPr>
          <w:ilvl w:val="0"/>
          <w:numId w:val="5"/>
        </w:numPr>
      </w:pPr>
      <w:r>
        <w:rPr/>
        <w:t xml:space="preserve">Příprava dezinfekčního roztoku a přípravku ke zvýšení hygieny a ochrany veřejného zdraví.</w:t>
      </w:r>
    </w:p>
    <w:p>
      <w:pPr>
        <w:numPr>
          <w:ilvl w:val="0"/>
          <w:numId w:val="5"/>
        </w:numPr>
      </w:pPr>
      <w:r>
        <w:rPr/>
        <w:t xml:space="preserve">Stanovení pracovních postupů, prostředků a metod pro zvýšení hygieny a zabezpečení ochrany veřejného zdraví.</w:t>
      </w:r>
    </w:p>
    <w:p>
      <w:pPr>
        <w:numPr>
          <w:ilvl w:val="0"/>
          <w:numId w:val="5"/>
        </w:numPr>
      </w:pPr>
      <w:r>
        <w:rPr/>
        <w:t xml:space="preserve">Provedení vlastního dezinfekčního zásahu.</w:t>
      </w:r>
    </w:p>
    <w:p>
      <w:pPr>
        <w:numPr>
          <w:ilvl w:val="0"/>
          <w:numId w:val="5"/>
        </w:numPr>
      </w:pPr>
      <w:r>
        <w:rPr/>
        <w:t xml:space="preserve">Testování a hodnocení účinnosti dezinfekčního zásahu.</w:t>
      </w:r>
    </w:p>
    <w:p>
      <w:pPr>
        <w:numPr>
          <w:ilvl w:val="0"/>
          <w:numId w:val="5"/>
        </w:numPr>
      </w:pPr>
      <w:r>
        <w:rPr/>
        <w:t xml:space="preserve">Vedení dokumentace včetně záznamů o následných kontrolách účinnosti dezinfekčních přípravků a zásahů.</w:t>
      </w:r>
    </w:p>
    <w:p>
      <w:pPr>
        <w:numPr>
          <w:ilvl w:val="0"/>
          <w:numId w:val="5"/>
        </w:numPr>
      </w:pPr>
      <w:r>
        <w:rPr/>
        <w:t xml:space="preserve">Provádění hygienicko-sanitační údržby zařízení použitého k dezinfekci.</w:t>
      </w:r>
    </w:p>
    <w:p>
      <w:pPr>
        <w:numPr>
          <w:ilvl w:val="0"/>
          <w:numId w:val="5"/>
        </w:numPr>
      </w:pPr>
      <w:r>
        <w:rPr/>
        <w:t xml:space="preserve">Dezinfekce ploch podle sanitačních plánů a čištění dle postupů v systému kritických bodů HACCP.</w:t>
      </w:r>
    </w:p>
    <w:p>
      <w:pPr>
        <w:numPr>
          <w:ilvl w:val="0"/>
          <w:numId w:val="5"/>
        </w:numPr>
      </w:pPr>
      <w:r>
        <w:rPr/>
        <w:t xml:space="preserve">Vystavení protokolu s hodnocením účinnosti dezinfekce.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pracovníci osobní péče ve zdravotní a sociální oblasti jinde neuvedení</w:t>
      </w:r>
    </w:p>
    <w:p>
      <w:pPr>
        <w:numPr>
          <w:ilvl w:val="0"/>
          <w:numId w:val="5"/>
        </w:numPr>
      </w:pPr>
      <w:r>
        <w:rPr/>
        <w:t xml:space="preserve">Pracovníci osobní péče ve zdravotní a sociální oblasti jinde neuvedení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Pracovníci osobní péče ve zdravotní a sociální oblasti jinde neuvedení (CZ-ISCO 5329)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24 347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59 881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28 431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33 976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42 713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69 620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57 008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54 706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72 581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41 308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50 656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68 638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26 543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30 984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69 359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26 121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34 136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43 643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55 270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68 441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25 559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35 460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31 590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68 335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26 000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33 702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42 578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54 042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29 648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62 438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46 643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30 407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56 856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27 890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59 496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46 136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30 116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23 740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29 511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30 329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38 828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64 384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5329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osobní péče ve zdravotní a sociální oblasti jinde neuvedení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35 446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5329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osobní péče v oblasti zdravotnictví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http://data.europa.eu/esco/isco/C5329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Provádění dezinfekce prádla, matrací, lůžkovin nebo zbytků jídla ve zdravotnických zařízeních a v zařízeních sociálních služeb, zejména na infekčních odděleních, provádění ohniskové a ochranné deratizace, dezinsekce, obsluha stabilních i pojízdných dezinfekčních, dezinsekčních nebo deratizačních přístrojů.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Provádění průběžné popřípadě závěrečné ohniskové dezinfekce a dezinsekce v ohnisku nákazy, případně provádění dalších opatření v ohnisku nákazy. Obsluha čistící stanice odpadních vod včetně její dezinfekce a dezinfekce vodních zdrojů a provádění odběrů vod na laboratorní vyšetření.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Chemik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2852H007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Chemik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28-52-H/01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Chemické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28-52-E/01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bez maturitní zkoušky i výučního listu v oboru provozní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6942J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bez maturitní zkoušky i výučního listu v oboru osobní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6941J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Dezinfektor/dezinfektorka ve službách (69-029-H)</w:t>
      </w:r>
    </w:p>
    <w:p/>
    <w:p>
      <w:pPr>
        <w:pStyle w:val="Heading3"/>
      </w:pPr>
      <w:bookmarkStart w:id="16" w:name="_Toc16"/>
      <w:r>
        <w:t>Legislativní požadavky</w:t>
      </w:r>
      <w:bookmarkEnd w:id="16"/>
    </w:p>
    <w:p>
      <w:pPr>
        <w:numPr>
          <w:ilvl w:val="0"/>
          <w:numId w:val="5"/>
        </w:numPr>
      </w:pPr>
      <w:r>
        <w:rPr/>
        <w:t xml:space="preserve">povinné - Dezinfekce, dezinsekce, deratizace - odborná způsobilost podle zákona č. 258/2000 Sb., o ochraně veřejného zdraví</w:t>
      </w:r>
    </w:p>
    <w:p>
      <w:pPr>
        <w:numPr>
          <w:ilvl w:val="0"/>
          <w:numId w:val="5"/>
        </w:numPr>
      </w:pPr>
      <w:r>
        <w:rPr/>
        <w:t xml:space="preserve">doporučené - Odborná způsobilost podle zákona č. 96/2004 Sb., o nelékařských zdravotnických povoláních.</w:t>
      </w:r>
    </w:p>
    <w:p/>
    <w:p/>
    <w:p>
      <w:pPr>
        <w:pStyle w:val="Heading2"/>
      </w:pPr>
      <w:bookmarkStart w:id="17" w:name="_Toc17"/>
      <w:r>
        <w:t>Kompetenční požadavky</w:t>
      </w:r>
      <w:bookmarkEnd w:id="17"/>
    </w:p>
    <w:p>
      <w:pPr>
        <w:pStyle w:val="Heading3"/>
      </w:pPr>
      <w:bookmarkStart w:id="18" w:name="_Toc18"/>
      <w:r>
        <w:t>Odborné dovednosti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k12.D.3091</w:t>
            </w:r>
          </w:p>
        </w:tc>
        <w:tc>
          <w:tcPr>
            <w:tcW w:w="3000" w:type="dxa"/>
          </w:tcPr>
          <w:p>
            <w:pPr/>
            <w:r>
              <w:rPr/>
              <w:t xml:space="preserve">Vymezení dezinfikovaného prostoru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k12.C.2014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při řízení veškerých dezinfekčních, dezinsekčních a deratizačních zásahů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k12.A.3021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chemických látek (roztoků) pro účely deratizace, dezinfekce či dezinsekce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h43.A.6001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Manipulace s chemickými a dezinfekčními látkami, přípravky a potřebnými pomůckami, jejich správné dávkování a bezpečné uložení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h43.B.5001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různých druhů konvenčních aplikátorů dezinfekčních přípravků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k12.B.4022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dezinfekčních a dezinsekčních zařízení při provádění ochranné, průběžné, popř. závěrečné ohniskové dezinfekce a dezinsekce v ohnisku nákazy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h43.A.5139</w:t>
            </w:r>
          </w:p>
        </w:tc>
        <w:tc>
          <w:tcPr>
            <w:tcW w:w="3000" w:type="dxa"/>
          </w:tcPr>
          <w:p>
            <w:pPr/>
            <w:r>
              <w:rPr/>
              <w:t xml:space="preserve"> Dezinfekce otřením, posypem, ponořením, aplikací postřiku, aerosolu nebo pěny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k11.A.5931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dezinfekce ve zdravotnickém a nemocničním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h44.A.5136</w:t>
            </w:r>
          </w:p>
        </w:tc>
        <w:tc>
          <w:tcPr>
            <w:tcW w:w="3000" w:type="dxa"/>
          </w:tcPr>
          <w:p>
            <w:pPr/>
            <w:r>
              <w:rPr/>
              <w:t xml:space="preserve">Dezinfekce ploch podle sanitačních plánů a čištění dle postupů v systému kritických bodů HACCP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h44.A.5139</w:t>
            </w:r>
          </w:p>
        </w:tc>
        <w:tc>
          <w:tcPr>
            <w:tcW w:w="3000" w:type="dxa"/>
          </w:tcPr>
          <w:p>
            <w:pPr/>
            <w:r>
              <w:rPr/>
              <w:t xml:space="preserve">Dezinfekce potravinářských výrobních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h43.A.5141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dezinfekce v hospodářských objektech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k12.D.8091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a záznamů o použitých dezinfekčních prostředcích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h43.A.5146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účinných prostředků nebo přípravků pro dezinfekci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h44.A.5142</w:t>
            </w:r>
          </w:p>
        </w:tc>
        <w:tc>
          <w:tcPr>
            <w:tcW w:w="3000" w:type="dxa"/>
          </w:tcPr>
          <w:p>
            <w:pPr/>
            <w:r>
              <w:rPr/>
              <w:t xml:space="preserve">Dezinfekce ploch a zařízení podle jednotlivých zón a dezinfekčního řádu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Odborné znalosti</w:t>
      </w:r>
      <w:bookmarkEnd w:id="19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h43._.0010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technologické postupy úklidových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k13._.0071</w:t>
            </w:r>
          </w:p>
        </w:tc>
        <w:tc>
          <w:tcPr>
            <w:tcW w:w="3000" w:type="dxa"/>
          </w:tcPr>
          <w:p>
            <w:pPr/>
            <w:r>
              <w:rPr/>
              <w:t xml:space="preserve">dezinfekce, předsterilizační příprava a sterilizace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zdraví a hygiena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zacházení s nebezpečnými chemickými látkami a přípravky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k13._.0058</w:t>
            </w:r>
          </w:p>
        </w:tc>
        <w:tc>
          <w:tcPr>
            <w:tcW w:w="3000" w:type="dxa"/>
          </w:tcPr>
          <w:p>
            <w:pPr/>
            <w:r>
              <w:rPr/>
              <w:t xml:space="preserve">hygiena a epidemiologie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k13._.0054</w:t>
            </w:r>
          </w:p>
        </w:tc>
        <w:tc>
          <w:tcPr>
            <w:tcW w:w="3000" w:type="dxa"/>
          </w:tcPr>
          <w:p>
            <w:pPr/>
            <w:r>
              <w:rPr/>
              <w:t xml:space="preserve">dezinfekce a sterilizace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20" w:name="_Toc20"/>
      <w:r>
        <w:t>Digitální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1" w:name="_Toc21"/>
      <w:r>
        <w:t>Měkké kompetence</w:t>
      </w:r>
      <w:bookmarkEnd w:id="2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2" w:name="_Toc22"/>
      <w:r>
        <w:t>Zdravotní podmínky</w:t>
      </w:r>
      <w:bookmarkEnd w:id="22"/>
    </w:p>
    <w:p>
      <w:pPr>
        <w:pStyle w:val="Heading3"/>
      </w:pPr>
      <w:bookmarkStart w:id="23" w:name="_Toc23"/>
      <w:r>
        <w:t>Onemocnění omezující výkon povolání / specializace povolání.</w:t>
      </w:r>
      <w:bookmarkEnd w:id="23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pStyle w:val="Heading3"/>
      </w:pPr>
      <w:bookmarkStart w:id="24" w:name="_Toc24"/>
      <w:r>
        <w:t>Onemocnění vylučující výkon povolání / specializace povolání.e</w:t>
      </w:r>
      <w:bookmarkEnd w:id="24"/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1E8A2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Dezinfektor</dc:title>
  <dc:description>Dezinfektor pomocí chemických a dezinfekčních přípravků, roztoků provádí dezinfekci ve zdravotnických, zemědělských, potravinářských dalších provozech.</dc:description>
  <dc:subject/>
  <cp:keywords/>
  <cp:category>Povolání</cp:category>
  <cp:lastModifiedBy/>
  <dcterms:created xsi:type="dcterms:W3CDTF">2017-11-22T09:39:45+01:00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