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řemeslné výroby perníků</w:t>
      </w:r>
      <w:bookmarkEnd w:id="1"/>
    </w:p>
    <w:p>
      <w:pPr/>
      <w:r>
        <w:rPr/>
        <w:t xml:space="preserve">Pracovník řemeslné výroby perníků zajišťuje výrobu těsta, tvarování, pečení, dohotovení a balení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mouky, výroba pekárenských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 surovin a jejich uskladnění.</w:t>
      </w:r>
    </w:p>
    <w:p>
      <w:pPr>
        <w:numPr>
          <w:ilvl w:val="0"/>
          <w:numId w:val="5"/>
        </w:numPr>
      </w:pPr>
      <w:r>
        <w:rPr/>
        <w:t xml:space="preserve">Obsluha příslušných potravinářských strojů.</w:t>
      </w:r>
    </w:p>
    <w:p>
      <w:pPr>
        <w:numPr>
          <w:ilvl w:val="0"/>
          <w:numId w:val="5"/>
        </w:numPr>
      </w:pPr>
      <w:r>
        <w:rPr/>
        <w:t xml:space="preserve">Výroba perníků.</w:t>
      </w:r>
    </w:p>
    <w:p>
      <w:pPr>
        <w:numPr>
          <w:ilvl w:val="0"/>
          <w:numId w:val="5"/>
        </w:numPr>
      </w:pPr>
      <w:r>
        <w:rPr/>
        <w:t xml:space="preserve">Příprava náplní.</w:t>
      </w:r>
    </w:p>
    <w:p>
      <w:pPr>
        <w:numPr>
          <w:ilvl w:val="0"/>
          <w:numId w:val="5"/>
        </w:numPr>
      </w:pPr>
      <w:r>
        <w:rPr/>
        <w:t xml:space="preserve">Ruční dohotovování výrobků.</w:t>
      </w:r>
    </w:p>
    <w:p>
      <w:pPr>
        <w:numPr>
          <w:ilvl w:val="0"/>
          <w:numId w:val="5"/>
        </w:numPr>
      </w:pPr>
      <w:r>
        <w:rPr/>
        <w:t xml:space="preserve">Balení výrobků.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Expedice hotových výrobků.</w:t>
      </w:r>
    </w:p>
    <w:p>
      <w:pPr>
        <w:numPr>
          <w:ilvl w:val="0"/>
          <w:numId w:val="5"/>
        </w:numPr>
      </w:pPr>
      <w:r>
        <w:rPr/>
        <w:t xml:space="preserve">Prodej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Cukráři (kromě šéfcukrářů)</w:t>
      </w:r>
    </w:p>
    <w:p>
      <w:pPr>
        <w:numPr>
          <w:ilvl w:val="0"/>
          <w:numId w:val="5"/>
        </w:numPr>
      </w:pPr>
      <w:r>
        <w:rPr/>
        <w:t xml:space="preserve">Pekaři, cukráři (kromě šéfcukrářů) a výrobci cukrovinek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Pekaři, cukráři (kromě šéfcukrářů) a výrobci cukrovinek (CZ-ISCO 7512)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7512</w:t>
            </w:r>
          </w:p>
        </w:tc>
        <w:tc>
          <w:tcPr>
            <w:tcW w:w="2000" w:type="dxa"/>
          </w:tcPr>
          <w:p>
            <w:pPr/>
            <w:r>
              <w:rPr/>
              <w:t xml:space="preserve">Pekaři, cukráři (kromě šéfcukrářů) a výrobci cukrovinek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23 165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cukrář, cukrovinkář, cukrářské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Cukrář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29-54-H/01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cukrář, cukrovinkář, cukrářské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Dezinfekce, dezinsekce, deratizace - odborná způsobilost podle zákona č. 258/2000 Sb., o ochraně veřejného zdraví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e14.D.3025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a uchovávání surovin, polotovarů a přísad pro výrobu perníků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e14.D.2964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technologického postupu pro výrobu perníků a výrobků z perníkového těsta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e14.A.3124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výpočet spotřeby a úprava surovin pro výrobu perníků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e14.A.3141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různých druhů perníkového těsta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Dělení a tvarování perníkového těsta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Pečení výrobků z perníkového těsta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e14.A.3103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použití základních náplní a polev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Dohotovování a zdobení perníků a výrobků z perníkového těsta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e14.A.6019</w:t>
            </w:r>
          </w:p>
        </w:tc>
        <w:tc>
          <w:tcPr>
            <w:tcW w:w="3000" w:type="dxa"/>
          </w:tcPr>
          <w:p>
            <w:pPr/>
            <w:r>
              <w:rPr/>
              <w:t xml:space="preserve">Uchovávání, skladování, balení a expedice perníků a výrobků z perníkového těsta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e14.D.3931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jakosti perníků a výrobků z perníkového těsta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e14.C.3024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Prodej perníků a výrobků z perníkového těsta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v potravinářských provozech, dodržování bezpečnostních předpisů a zásad bezpečnosti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e14.B.1024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seřizování strojů a zařízení při výrobě perníků a výrobků z perníkového těsta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evidence při výrobě a prodeji cukrářských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pekařských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pečivářských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cukrářských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cukrovinkářských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024694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řemeslné výroby perníků</dc:title>
  <dc:description>Pracovník řemeslné výroby perníků zajišťuje výrobu těsta, tvarování, pečení, dohotovení a balení výrobků.</dc:description>
  <dc:subject/>
  <cp:keywords/>
  <cp:category>Specializace</cp:category>
  <cp:lastModifiedBy/>
  <dcterms:created xsi:type="dcterms:W3CDTF">2017-11-22T09:09:43+01:00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