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podzemního zásobníku plynu</w:t>
      </w:r>
      <w:bookmarkEnd w:id="1"/>
    </w:p>
    <w:p>
      <w:pPr/>
      <w:r>
        <w:rPr/>
        <w:t xml:space="preserve">Operátor podzemního zásobníku plynu řídí proces vtláčení a odběru zemního plynu z podzemního zásobníku dle požadavků zákazníků.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těžba ropy, zemního plynu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Operátor zásobníku plynu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inspekční služby dle platné vyhlášky.</w:t>
      </w:r>
    </w:p>
    <w:p>
      <w:pPr>
        <w:numPr>
          <w:ilvl w:val="0"/>
          <w:numId w:val="5"/>
        </w:numPr>
      </w:pPr>
      <w:r>
        <w:rPr/>
        <w:t xml:space="preserve">Výkon technického dozoru dle platné vyhlášky.</w:t>
      </w:r>
    </w:p>
    <w:p>
      <w:pPr>
        <w:numPr>
          <w:ilvl w:val="0"/>
          <w:numId w:val="5"/>
        </w:numPr>
      </w:pPr>
      <w:r>
        <w:rPr/>
        <w:t xml:space="preserve">Výkon povinností velitele požární hlídky.</w:t>
      </w:r>
    </w:p>
    <w:p>
      <w:pPr>
        <w:numPr>
          <w:ilvl w:val="0"/>
          <w:numId w:val="5"/>
        </w:numPr>
      </w:pPr>
      <w:r>
        <w:rPr/>
        <w:t xml:space="preserve">Vedení provozní dokumentace.</w:t>
      </w:r>
    </w:p>
    <w:p>
      <w:pPr>
        <w:numPr>
          <w:ilvl w:val="0"/>
          <w:numId w:val="5"/>
        </w:numPr>
      </w:pPr>
      <w:r>
        <w:rPr/>
        <w:t xml:space="preserve">Kontrola a optimalizace provozních stavů.</w:t>
      </w:r>
    </w:p>
    <w:p>
      <w:pPr>
        <w:numPr>
          <w:ilvl w:val="0"/>
          <w:numId w:val="5"/>
        </w:numPr>
      </w:pPr>
      <w:r>
        <w:rPr/>
        <w:t xml:space="preserve">Řízení technologického procesu provozu podzemního zásobníku plynu.</w:t>
      </w:r>
    </w:p>
    <w:p>
      <w:pPr>
        <w:numPr>
          <w:ilvl w:val="0"/>
          <w:numId w:val="5"/>
        </w:numPr>
      </w:pPr>
      <w:r>
        <w:rPr/>
        <w:t xml:space="preserve">Obsluha řídícího systému.</w:t>
      </w:r>
    </w:p>
    <w:p>
      <w:pPr>
        <w:numPr>
          <w:ilvl w:val="0"/>
          <w:numId w:val="5"/>
        </w:numPr>
      </w:pPr>
      <w:r>
        <w:rPr/>
        <w:t xml:space="preserve">Řízení činnosti při likvidaci poruch a mimořádných stavů.</w:t>
      </w:r>
    </w:p>
    <w:p>
      <w:pPr>
        <w:numPr>
          <w:ilvl w:val="0"/>
          <w:numId w:val="5"/>
        </w:numPr>
      </w:pPr>
      <w:r>
        <w:rPr/>
        <w:t xml:space="preserve">Vyhodnocení a náprava alarmových stavů.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26-xx-M/xx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Těžba a úprava ropy a zemního plynu - odborná způsobilost podle vyhlášky č. 239/1998 Sb., o bezpečnosti a ochraně zdraví při práci a bezpečnosti provozu při těžbě a úpravě ropy a zemního plynu a při vrtných a geofyzikálních pracích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g13.B.1102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vyhrazených technických zařízení tlakových a plynových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f11.B.2026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plynárenských zařízení pro dálkovou dodávku zemního plynu do podzemních zásobníků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energetických provozech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těžba a úprava ropy a zemního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3" w:name="_Toc13"/>
      <w:r>
        <w:t>Měkké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85ADC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podzemního zásobníku plynu</dc:title>
  <dc:description>Operátor podzemního zásobníku plynu řídí proces vtláčení a odběru zemního plynu z podzemního zásobníku dle požadavků zákazníků.</dc:description>
  <dc:subject/>
  <cp:keywords/>
  <cp:category>Specializace</cp:category>
  <cp:lastModifiedBy/>
  <dcterms:created xsi:type="dcterms:W3CDTF">2017-11-22T09:35:33+01:00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