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Balneotechnik</w:t>
      </w:r>
      <w:bookmarkEnd w:id="1"/>
    </w:p>
    <w:p>
      <w:pPr/>
      <w:r>
        <w:rPr/>
        <w:t xml:space="preserve">Balneotechnik zajišťuje odborný dohled nad využíváním přírodních léčivých zdrojů a zdrojů minerálních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Balneo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Vyhledávání zdrojů.</w:t>
      </w:r>
    </w:p>
    <w:p>
      <w:pPr>
        <w:numPr>
          <w:ilvl w:val="0"/>
          <w:numId w:val="5"/>
        </w:numPr>
      </w:pPr>
      <w:r>
        <w:rPr/>
        <w:t xml:space="preserve">Zajištění hydrologického dohledu nad zdrojem.</w:t>
      </w:r>
    </w:p>
    <w:p>
      <w:pPr>
        <w:numPr>
          <w:ilvl w:val="0"/>
          <w:numId w:val="5"/>
        </w:numPr>
      </w:pPr>
      <w:r>
        <w:rPr/>
        <w:t xml:space="preserve">Sledování chemických, fyzikálních, mikrobiologických a radioaktivních vlastností zdroje.</w:t>
      </w:r>
    </w:p>
    <w:p>
      <w:pPr>
        <w:numPr>
          <w:ilvl w:val="0"/>
          <w:numId w:val="5"/>
        </w:numPr>
      </w:pPr>
      <w:r>
        <w:rPr/>
        <w:t xml:space="preserve">Dozor nad ustanovením ochranných pásem.</w:t>
      </w:r>
    </w:p>
    <w:p>
      <w:pPr>
        <w:numPr>
          <w:ilvl w:val="0"/>
          <w:numId w:val="5"/>
        </w:numPr>
      </w:pPr>
      <w:r>
        <w:rPr/>
        <w:t xml:space="preserve">Kontrola dodržování zákona č. 164/2001 Sb. (lázeňský zákon).</w:t>
      </w:r>
    </w:p>
    <w:p>
      <w:pPr>
        <w:numPr>
          <w:ilvl w:val="0"/>
          <w:numId w:val="5"/>
        </w:numPr>
      </w:pPr>
      <w:r>
        <w:rPr/>
        <w:t xml:space="preserve">Předávání požadovaných a potřebných informací o stavu zdrojů MZ - ČIL.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Odborný dohled nad využíváním a ochranou přírodních léčivých zdrojů a zdrojů přírodních minerálních vod - odborná způsobilost podle vyhlášky č. 370/2001 Sb., o odborné způsobilosti k výkonu odborného dohledu nad využíváním a ochranou přírodních léčivých zdrojů a zdrojů přírodních minerálních vod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j15.D.4225</w:t>
            </w:r>
          </w:p>
        </w:tc>
        <w:tc>
          <w:tcPr>
            <w:tcW w:w="3000" w:type="dxa"/>
          </w:tcPr>
          <w:p>
            <w:pPr/>
            <w:r>
              <w:rPr/>
              <w:t xml:space="preserve">Sondovací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j15.C.4226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Součinnost s hloubením průzkumných 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j12.D.4227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hydrodynamické zkoušky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jímacích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a vyhodnocovací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krenotechnika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využití minerálních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skladování peloidů a přírodních léčivých plynů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1DEC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Balneotechnik</dc:title>
  <dc:description>Balneotechnik zajišťuje odborný dohled nad využíváním přírodních léčivých zdrojů a zdrojů minerálních vod.</dc:description>
  <dc:subject/>
  <cp:keywords/>
  <cp:category>Povolání</cp:category>
  <cp:lastModifiedBy/>
  <dcterms:created xsi:type="dcterms:W3CDTF">2017-11-22T09:14:28+01:00</dcterms:created>
  <dcterms:modified xsi:type="dcterms:W3CDTF">2020-03-09T14:47:38+01:00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