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turistického informačního centra</w:t>
      </w:r>
      <w:bookmarkEnd w:id="1"/>
    </w:p>
    <w:p>
      <w:pPr/>
      <w:r>
        <w:rPr/>
        <w:t xml:space="preserve">Pracovník turistického informačního centra zajišťuje jeho provoz a poskytuje komplexní informační servis a poradenství místním občanům a návštěvníkům regionu nebo turistické oblasti o všech službách souvisejících s cestovním ruchem.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turistického infocentra, Worker tourist information centre, Mitarbeiter des Touristeninformationszentrums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a vyhodnocování projektů zaměřených na rozvoj cestovního ruchu v turistické oblasti.</w:t>
      </w:r>
    </w:p>
    <w:p>
      <w:pPr>
        <w:numPr>
          <w:ilvl w:val="0"/>
          <w:numId w:val="5"/>
        </w:numPr>
      </w:pPr>
      <w:r>
        <w:rPr/>
        <w:t xml:space="preserve">Analýza rozvoje  a potenciálu cestovního ruchu v turistické oblasti.</w:t>
      </w:r>
    </w:p>
    <w:p>
      <w:pPr>
        <w:numPr>
          <w:ilvl w:val="0"/>
          <w:numId w:val="5"/>
        </w:numPr>
      </w:pPr>
      <w:r>
        <w:rPr/>
        <w:t xml:space="preserve">Aktualizace  databáze ubytovacích kapacit, stravovacích zařízení, úřadů, organizací, institucí, firem a obchodů a turistických cílů v turistické oblasti.</w:t>
      </w:r>
    </w:p>
    <w:p>
      <w:pPr>
        <w:numPr>
          <w:ilvl w:val="0"/>
          <w:numId w:val="5"/>
        </w:numPr>
      </w:pPr>
      <w:r>
        <w:rPr/>
        <w:t xml:space="preserve">Spolupráce při tvorbě a zpracovávání projektů zaměřených na rozvoj cestovního ruchu v turistické oblasti.</w:t>
      </w:r>
    </w:p>
    <w:p>
      <w:pPr>
        <w:numPr>
          <w:ilvl w:val="0"/>
          <w:numId w:val="5"/>
        </w:numPr>
      </w:pPr>
      <w:r>
        <w:rPr/>
        <w:t xml:space="preserve">Spolupráce s organizátory propagačních, kulturních, sportovních a společenských akcí a na přípravě a realizaci veletrhů a výstav cestovního ruchu.</w:t>
      </w:r>
    </w:p>
    <w:p>
      <w:pPr>
        <w:numPr>
          <w:ilvl w:val="0"/>
          <w:numId w:val="5"/>
        </w:numPr>
      </w:pPr>
      <w:r>
        <w:rPr/>
        <w:t xml:space="preserve">Zajišťování propagačních materiálů z oblasti cestovního ruchu.</w:t>
      </w:r>
    </w:p>
    <w:p>
      <w:pPr>
        <w:numPr>
          <w:ilvl w:val="0"/>
          <w:numId w:val="5"/>
        </w:numPr>
      </w:pPr>
      <w:r>
        <w:rPr/>
        <w:t xml:space="preserve">Poskytování informací veřejnosti verbálně a písemně přímo v  turistickém informačním centru i prostřednictvím komunikačních prostředků (telefon, e-mail, fax) v českém a cizím jazyce.</w:t>
      </w:r>
    </w:p>
    <w:p>
      <w:pPr>
        <w:numPr>
          <w:ilvl w:val="0"/>
          <w:numId w:val="5"/>
        </w:numPr>
      </w:pPr>
      <w:r>
        <w:rPr/>
        <w:t xml:space="preserve">Tvorba tiskových zpráv a prezentací věnovaných turistice a cestovnímu ruchu.</w:t>
      </w:r>
    </w:p>
    <w:p>
      <w:pPr>
        <w:numPr>
          <w:ilvl w:val="0"/>
          <w:numId w:val="5"/>
        </w:numPr>
      </w:pPr>
      <w:r>
        <w:rPr/>
        <w:t xml:space="preserve">Poskytování průvodcovských služeb v českém a cizím jazyce.</w:t>
      </w:r>
    </w:p>
    <w:p>
      <w:pPr>
        <w:numPr>
          <w:ilvl w:val="0"/>
          <w:numId w:val="5"/>
        </w:numPr>
      </w:pPr>
      <w:r>
        <w:rPr/>
        <w:t xml:space="preserve">Maloobchodní prodej zboží a služeb týkajících se cestovního ruchu.</w:t>
      </w:r>
    </w:p>
    <w:p>
      <w:pPr>
        <w:numPr>
          <w:ilvl w:val="0"/>
          <w:numId w:val="5"/>
        </w:numPr>
      </w:pPr>
      <w:r>
        <w:rPr/>
        <w:t xml:space="preserve">Realizace marketingových aktivit turistického informačního centra.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s regionální působností z různých oborů z oblasti cestovního ruchu, například historických, zeměpisných, přírodopisných a dopravních včetně poskytování informací a odborné pomoci v informačním centru veřejnosti verbálně a písemně s využitím komunikačních a elektronických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odborného poradenství a konzultací pro provozovatele služeb cestovního ruchu ve spádové destinaci.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činnosti informačního centra, které vytváří informační databázi o turistických cílech, službách cestovního ruchu, rekreační, volnočasové a kulturní nabídce v území svého působení a poskytuje tyto informace, zajišťuje propagaci daného území a poskytuje další služby a produkty související s cestovním ruchem.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s místní působností z různých oborů z oblasti cestovního ruchu, například historických, zeměpisných, přírodopisných a dopravních včetně poskytování těchto informací a odborné pomoci v informačním centru veřejnosti verbálně a písemně s využitím komunikačních a elektronických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turistického informačního centra (65-027-M)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suvenýrů, informačních a doplňkových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klienty turistického informačního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 propagace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podrobných tematických znalostí reálií a specifik v cestovním ruchu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i21.Z.4756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prezentací regionu v oblasti cestovního ruchu na veletrzích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6779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turistického informačního centra</dc:title>
  <dc:description>Pracovník turistického informačního centra zajišťuje jeho provoz a poskytuje komplexní informační servis a poradenství místním občanům a návštěvníkům regionu nebo turistické oblasti o všech službách souvisejících s cestovním ruchem.</dc:description>
  <dc:subject/>
  <cp:keywords/>
  <cp:category>Povolání</cp:category>
  <cp:lastModifiedBy/>
  <dcterms:created xsi:type="dcterms:W3CDTF">2017-11-22T09:16:32+01:00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