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Lahůdkář</w:t>
      </w:r>
      <w:bookmarkEnd w:id="1"/>
    </w:p>
    <w:p>
      <w:pPr/>
      <w:r>
        <w:rPr/>
        <w:t xml:space="preserve">Lahůdkář zpracovává potraviny rostlinného i živočišného původu a zhotovuje z nich lahůdkářské výrobky studené kuchyně, včetně omáček a majonéz a lahůdkářské výrobky z ryb.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Potravinářství a krmivářství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nezařazeno do odborného podsměru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výučním listem tříleté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Pracovník výroby majonéz a omáček, Pracovník výroby rybích lahůdek, Pracovník výroby lahůdek, Delicatessen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Příjem a uchovávání surovin, polotovarů a přísad pro výrobu lahůdkářských výrobků.</w:t>
      </w:r>
    </w:p>
    <w:p>
      <w:pPr>
        <w:numPr>
          <w:ilvl w:val="0"/>
          <w:numId w:val="5"/>
        </w:numPr>
      </w:pPr>
      <w:r>
        <w:rPr/>
        <w:t xml:space="preserve">Příprava polotovarů pro výrobu lahůdkářských výrobků.</w:t>
      </w:r>
    </w:p>
    <w:p>
      <w:pPr>
        <w:numPr>
          <w:ilvl w:val="0"/>
          <w:numId w:val="5"/>
        </w:numPr>
      </w:pPr>
      <w:r>
        <w:rPr/>
        <w:t xml:space="preserve">Tepelné opracování a zchlazování výrobků z ryb a polotovarů pro výrobu lahůdek.</w:t>
      </w:r>
    </w:p>
    <w:p>
      <w:pPr>
        <w:numPr>
          <w:ilvl w:val="0"/>
          <w:numId w:val="5"/>
        </w:numPr>
      </w:pPr>
      <w:r>
        <w:rPr/>
        <w:t xml:space="preserve">Obsluha strojů a zařízení pro zpracování a balení lahůdkářských výrobků.</w:t>
      </w:r>
    </w:p>
    <w:p>
      <w:pPr>
        <w:numPr>
          <w:ilvl w:val="0"/>
          <w:numId w:val="5"/>
        </w:numPr>
      </w:pPr>
      <w:r>
        <w:rPr/>
        <w:t xml:space="preserve">Příjem, rozmrazování, kuchání, filetování, vykosťování a další úprava ryb.</w:t>
      </w:r>
    </w:p>
    <w:p>
      <w:pPr>
        <w:numPr>
          <w:ilvl w:val="0"/>
          <w:numId w:val="5"/>
        </w:numPr>
      </w:pPr>
      <w:r>
        <w:rPr/>
        <w:t xml:space="preserve">Zpracování marinovaných a solených ryb.</w:t>
      </w:r>
    </w:p>
    <w:p>
      <w:pPr>
        <w:numPr>
          <w:ilvl w:val="0"/>
          <w:numId w:val="5"/>
        </w:numPr>
      </w:pPr>
      <w:r>
        <w:rPr/>
        <w:t xml:space="preserve">Výroba lahůdkářských salátů, pomazánek a krémů.</w:t>
      </w:r>
    </w:p>
    <w:p>
      <w:pPr>
        <w:numPr>
          <w:ilvl w:val="0"/>
          <w:numId w:val="5"/>
        </w:numPr>
      </w:pPr>
      <w:r>
        <w:rPr/>
        <w:t xml:space="preserve">Výroba plněných baget, chlebíčků, sendvičů a kusových výrobků.</w:t>
      </w:r>
    </w:p>
    <w:p>
      <w:pPr>
        <w:numPr>
          <w:ilvl w:val="0"/>
          <w:numId w:val="5"/>
        </w:numPr>
      </w:pPr>
      <w:r>
        <w:rPr/>
        <w:t xml:space="preserve">Výroba aspiků, remulád, omáček a majonéz.</w:t>
      </w:r>
    </w:p>
    <w:p>
      <w:pPr>
        <w:numPr>
          <w:ilvl w:val="0"/>
          <w:numId w:val="5"/>
        </w:numPr>
      </w:pPr>
      <w:r>
        <w:rPr/>
        <w:t xml:space="preserve">Aranžování potravin a výroba obložených mis.</w:t>
      </w:r>
    </w:p>
    <w:p>
      <w:pPr>
        <w:numPr>
          <w:ilvl w:val="0"/>
          <w:numId w:val="5"/>
        </w:numPr>
      </w:pPr>
      <w:r>
        <w:rPr/>
        <w:t xml:space="preserve">Prodej lahůdkářských výrobků.</w:t>
      </w:r>
    </w:p>
    <w:p>
      <w:pPr>
        <w:numPr>
          <w:ilvl w:val="0"/>
          <w:numId w:val="5"/>
        </w:numPr>
      </w:pPr>
      <w:r>
        <w:rPr/>
        <w:t xml:space="preserve">Posuzování kvality surovin, polotovarů a výrobků při výrobě potravinářských výrobků.</w:t>
      </w:r>
    </w:p>
    <w:p>
      <w:pPr>
        <w:numPr>
          <w:ilvl w:val="0"/>
          <w:numId w:val="5"/>
        </w:numPr>
      </w:pPr>
      <w:r>
        <w:rPr/>
        <w:t xml:space="preserve">Vedení provozní evidence při výrobě a prodeji lahůdkářských výrobků.</w:t>
      </w:r>
    </w:p>
    <w:p>
      <w:pPr>
        <w:numPr>
          <w:ilvl w:val="0"/>
          <w:numId w:val="5"/>
        </w:numPr>
      </w:pPr>
      <w:r>
        <w:rPr/>
        <w:t xml:space="preserve">Provádění hygienicko-sanitační činnosti v potravinářských provozech.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Ostatní zpracovatelé masa, ryb a příbuzní pracovníci</w:t>
      </w:r>
    </w:p>
    <w:p>
      <w:pPr>
        <w:numPr>
          <w:ilvl w:val="0"/>
          <w:numId w:val="5"/>
        </w:numPr>
      </w:pPr>
      <w:r>
        <w:rPr/>
        <w:t xml:space="preserve">Zpracovatelé masa, ryb a příbuzní pracovníci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Zpracovatelé masa, ryb a příbuzní pracovníci (CZ-ISCO 7511)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29 320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41 636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49 966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20 545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34 867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45 618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29 630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36 752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48 725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7511</w:t>
            </w:r>
          </w:p>
        </w:tc>
        <w:tc>
          <w:tcPr>
            <w:tcW w:w="2000" w:type="dxa"/>
          </w:tcPr>
          <w:p>
            <w:pPr/>
            <w:r>
              <w:rPr/>
              <w:t xml:space="preserve">Zpracovatelé masa, ryb a příbuzní pracovníci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32 287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75119</w:t>
            </w:r>
          </w:p>
        </w:tc>
        <w:tc>
          <w:tcPr>
            <w:tcW w:w="2000" w:type="dxa"/>
          </w:tcPr>
          <w:p>
            <w:pPr/>
            <w:r>
              <w:rPr/>
              <w:t xml:space="preserve">Ostatní zpracovatelé masa, ryb a příbuzní pracovníci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30 062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7511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Zpracovatelé masa, ryb a pracovníci v příbuzných oborech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http://data.europa.eu/esco/isco/C7511</w:t>
            </w:r>
          </w:p>
        </w:tc>
      </w:tr>
    </w:tbl>
    <w:p/>
    <w:p/>
    <w:p/>
    <w:p>
      <w:pPr>
        <w:pStyle w:val="Heading2"/>
      </w:pPr>
      <w:bookmarkStart w:id="8" w:name="_Toc8"/>
      <w:r>
        <w:t>Kvalifikace k výkonu povolání</w:t>
      </w:r>
      <w:bookmarkEnd w:id="8"/>
    </w:p>
    <w:p>
      <w:pPr>
        <w:pStyle w:val="Heading3"/>
      </w:pPr>
      <w:bookmarkStart w:id="9" w:name="_Toc9"/>
      <w:r>
        <w:t>Školní vzdělání</w:t>
      </w:r>
      <w:bookmarkEnd w:id="9"/>
    </w:p>
    <w:p/>
    <w:p>
      <w:pPr>
        <w:pStyle w:val="Heading4"/>
      </w:pPr>
      <w:bookmarkStart w:id="10" w:name="_Toc10"/>
      <w:r>
        <w:t>Nejvhodnější školní přípravu poskytují obory:</w:t>
      </w:r>
      <w:bookmarkEnd w:id="1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kuchař, kuchařské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6552H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Kuchař - číšník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65-51-H/01</w:t>
            </w:r>
          </w:p>
        </w:tc>
      </w:tr>
    </w:tbl>
    <w:p/>
    <w:p>
      <w:pPr>
        <w:pStyle w:val="Heading4"/>
      </w:pPr>
      <w:bookmarkStart w:id="11" w:name="_Toc11"/>
      <w:r>
        <w:t>Vhodnou školní přípravu poskytují také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potravinář, potravinářské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2951E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kuchař, kuchařské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6552E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výučním listem v oboru potravinář, potravinářské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2951H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Potravinářské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29-51-E/02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Stravovací a ubytovací služby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65-51-E/01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Výrobce potravin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29-51-H/01</w:t>
            </w:r>
          </w:p>
        </w:tc>
      </w:tr>
    </w:tbl>
    <w:p/>
    <w:p>
      <w:pPr>
        <w:pStyle w:val="Heading3"/>
      </w:pPr>
      <w:bookmarkStart w:id="12" w:name="_Toc12"/>
      <w:r>
        <w:t>Další vzdělání</w:t>
      </w:r>
      <w:bookmarkEnd w:id="12"/>
    </w:p>
    <w:p>
      <w:pPr>
        <w:pStyle w:val="Heading4"/>
      </w:pPr>
      <w:bookmarkStart w:id="13" w:name="_Toc13"/>
      <w:r>
        <w:t>Profesní kvalifikace</w:t>
      </w:r>
      <w:bookmarkEnd w:id="13"/>
    </w:p>
    <w:p>
      <w:pPr>
        <w:numPr>
          <w:ilvl w:val="0"/>
          <w:numId w:val="5"/>
        </w:numPr>
      </w:pPr>
      <w:r>
        <w:rPr/>
        <w:t xml:space="preserve">Pracovník/pracovnice výroby rybích lahůdek (29-028-H)</w:t>
      </w:r>
    </w:p>
    <w:p>
      <w:pPr>
        <w:numPr>
          <w:ilvl w:val="0"/>
          <w:numId w:val="5"/>
        </w:numPr>
      </w:pPr>
      <w:r>
        <w:rPr/>
        <w:t xml:space="preserve">Pracovník/pracovnice výroby majonéz a omáček (29-029-H)</w:t>
      </w:r>
    </w:p>
    <w:p>
      <w:pPr>
        <w:numPr>
          <w:ilvl w:val="0"/>
          <w:numId w:val="5"/>
        </w:numPr>
      </w:pPr>
      <w:r>
        <w:rPr/>
        <w:t xml:space="preserve">Pracovník/pracovnice výroby lahůdek (29-030-H)</w:t>
      </w:r>
    </w:p>
    <w:p/>
    <w:p/>
    <w:p>
      <w:pPr>
        <w:pStyle w:val="Heading2"/>
      </w:pPr>
      <w:bookmarkStart w:id="14" w:name="_Toc14"/>
      <w:r>
        <w:t>Kompetenční požadavky</w:t>
      </w:r>
      <w:bookmarkEnd w:id="14"/>
    </w:p>
    <w:p>
      <w:pPr>
        <w:pStyle w:val="Heading3"/>
      </w:pPr>
      <w:bookmarkStart w:id="15" w:name="_Toc15"/>
      <w:r>
        <w:t>Odborné dovednosti</w:t>
      </w:r>
      <w:bookmarkEnd w:id="15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e16.D.3014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Příjem a uchovávání surovin, polotovarů a přísad pro výrobu lahůdkářských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e16.A.6308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Příprava zeleninových polotovarů pro výrobu lahůdkářských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e16.B.1151</w:t>
            </w:r>
          </w:p>
        </w:tc>
        <w:tc>
          <w:tcPr>
            <w:tcW w:w="3000" w:type="dxa"/>
          </w:tcPr>
          <w:p>
            <w:pPr/>
            <w:r>
              <w:rPr/>
              <w:t xml:space="preserve">Obsluha strojů a zařízení pro zpracování a balení lahůdek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e16.B.1154</w:t>
            </w:r>
          </w:p>
        </w:tc>
        <w:tc>
          <w:tcPr>
            <w:tcW w:w="3000" w:type="dxa"/>
          </w:tcPr>
          <w:p>
            <w:pPr/>
            <w:r>
              <w:rPr/>
              <w:t xml:space="preserve">Tepelné opracování polotovarů pro výrobu lahůdek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e11.A.6150</w:t>
            </w:r>
          </w:p>
        </w:tc>
        <w:tc>
          <w:tcPr>
            <w:tcW w:w="3000" w:type="dxa"/>
          </w:tcPr>
          <w:p>
            <w:pPr/>
            <w:r>
              <w:rPr/>
              <w:t xml:space="preserve">Tepelné opracování výrobků z ryb a polotovarů pro výrobu rybích lahůdek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e11.A.6300</w:t>
            </w:r>
          </w:p>
        </w:tc>
        <w:tc>
          <w:tcPr>
            <w:tcW w:w="3000" w:type="dxa"/>
          </w:tcPr>
          <w:p>
            <w:pPr/>
            <w:r>
              <w:rPr/>
              <w:t xml:space="preserve">Marinování a solení ryb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e16.A.6302</w:t>
            </w:r>
          </w:p>
        </w:tc>
        <w:tc>
          <w:tcPr>
            <w:tcW w:w="3000" w:type="dxa"/>
          </w:tcPr>
          <w:p>
            <w:pPr/>
            <w:r>
              <w:rPr/>
              <w:t xml:space="preserve">Výroba aspiků, majonéz a remulád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e16.A.6304</w:t>
            </w:r>
          </w:p>
        </w:tc>
        <w:tc>
          <w:tcPr>
            <w:tcW w:w="3000" w:type="dxa"/>
          </w:tcPr>
          <w:p>
            <w:pPr/>
            <w:r>
              <w:rPr/>
              <w:t xml:space="preserve">Výroba lahůdkářských salátů, pomazánek a krémů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e16.A.6305</w:t>
            </w:r>
          </w:p>
        </w:tc>
        <w:tc>
          <w:tcPr>
            <w:tcW w:w="3000" w:type="dxa"/>
          </w:tcPr>
          <w:p>
            <w:pPr/>
            <w:r>
              <w:rPr/>
              <w:t xml:space="preserve">Výroba plněných baget, chlebíčků, obložených mís a kusových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e11.D.3907</w:t>
            </w:r>
          </w:p>
        </w:tc>
        <w:tc>
          <w:tcPr>
            <w:tcW w:w="3000" w:type="dxa"/>
          </w:tcPr>
          <w:p>
            <w:pPr/>
            <w:r>
              <w:rPr/>
              <w:t xml:space="preserve">Posuzování jakosti surovin, polotovarů a výrobků při výrobě potravinářských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e16.A.6034</w:t>
            </w:r>
          </w:p>
        </w:tc>
        <w:tc>
          <w:tcPr>
            <w:tcW w:w="3000" w:type="dxa"/>
          </w:tcPr>
          <w:p>
            <w:pPr/>
            <w:r>
              <w:rPr/>
              <w:t xml:space="preserve">Uchovávání, balení a expedice lahůdek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e16.C.3015</w:t>
            </w:r>
          </w:p>
        </w:tc>
        <w:tc>
          <w:tcPr>
            <w:tcW w:w="3000" w:type="dxa"/>
          </w:tcPr>
          <w:p>
            <w:pPr/>
            <w:r>
              <w:rPr/>
              <w:t xml:space="preserve">Prodej lahůdek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e16.D.8123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provozní evidence při výrobě a prodeji lahůdek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e11.A.5001</w:t>
            </w:r>
          </w:p>
        </w:tc>
        <w:tc>
          <w:tcPr>
            <w:tcW w:w="3000" w:type="dxa"/>
          </w:tcPr>
          <w:p>
            <w:pPr/>
            <w:r>
              <w:rPr/>
              <w:t xml:space="preserve">Provádění hygienicko-sanitační činnosti v potravinářských provozech, dodržování bezpečnostních předpisů a zásad bezpečnosti potravin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e11.A.5000</w:t>
            </w:r>
          </w:p>
        </w:tc>
        <w:tc>
          <w:tcPr>
            <w:tcW w:w="3000" w:type="dxa"/>
          </w:tcPr>
          <w:p>
            <w:pPr/>
            <w:r>
              <w:rPr/>
              <w:t xml:space="preserve">Dodržování sanitačních postupů, provádění hygienicko-sanitační činnosti v potravinářském provozu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6" w:name="_Toc16"/>
      <w:r>
        <w:t>Odborné znalosti</w:t>
      </w:r>
      <w:bookmarkEnd w:id="16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e11._.0005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e11._.0022</w:t>
            </w:r>
          </w:p>
        </w:tc>
        <w:tc>
          <w:tcPr>
            <w:tcW w:w="3000" w:type="dxa"/>
          </w:tcPr>
          <w:p>
            <w:pPr/>
            <w:r>
              <w:rPr/>
              <w:t xml:space="preserve">konzervárenská technologie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e11._.0023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zpracování ryb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e11._.0092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hygiena potravin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potravinářské suroviny, jejich skladování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základní druhy strojů a zařízení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e11._.0061</w:t>
            </w:r>
          </w:p>
        </w:tc>
        <w:tc>
          <w:tcPr>
            <w:tcW w:w="3000" w:type="dxa"/>
          </w:tcPr>
          <w:p>
            <w:pPr/>
            <w:r>
              <w:rPr/>
              <w:t xml:space="preserve">systémy a standardy kvality v potravinářství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l24._.0018</w:t>
            </w:r>
          </w:p>
        </w:tc>
        <w:tc>
          <w:tcPr>
            <w:tcW w:w="3000" w:type="dxa"/>
          </w:tcPr>
          <w:p>
            <w:pPr/>
            <w:r>
              <w:rPr/>
              <w:t xml:space="preserve">bezpečnost práce a požární ochrana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e14._.0013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výroby pekařských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e12._.0034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zpracování mléka a výroba mléčných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e11._.0021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zpracování masa a výroba masných výrobků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e11._.0091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správné hygienické a výrobní praxe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e11._.0006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alergenů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e11._.0004</w:t>
            </w:r>
          </w:p>
        </w:tc>
        <w:tc>
          <w:tcPr>
            <w:tcW w:w="3000" w:type="dxa"/>
          </w:tcPr>
          <w:p>
            <w:pPr/>
            <w:r>
              <w:rPr/>
              <w:t xml:space="preserve">sanitační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7" w:name="_Toc17"/>
      <w:r>
        <w:t>Obecné dovednosti</w:t>
      </w:r>
      <w:bookmarkEnd w:id="17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>
        <w:pStyle w:val="Heading3"/>
      </w:pPr>
      <w:bookmarkStart w:id="18" w:name="_Toc18"/>
      <w:r>
        <w:t>Digitální kompetence</w:t>
      </w:r>
      <w:bookmarkEnd w:id="1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Prohlížení, vyhledávání a filtrování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Hodnocení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Sdílení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Spolupráce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4.3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zdraví a duševní pohody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životního prostředí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5.1</w:t>
            </w:r>
          </w:p>
        </w:tc>
        <w:tc>
          <w:tcPr>
            <w:tcW w:w="5000" w:type="dxa"/>
          </w:tcPr>
          <w:p>
            <w:pPr/>
            <w:r>
              <w:rPr/>
              <w:t xml:space="preserve">Řešení technických problémů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19" w:name="_Toc19"/>
      <w:r>
        <w:t>Měkké kompetence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1C685F7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Lahůdkář</dc:title>
  <dc:description>Lahůdkář zpracovává potraviny rostlinného i živočišného původu a zhotovuje z nich lahůdkářské výrobky studené kuchyně, včetně omáček a majonéz a lahůdkářské výrobky z ryb.</dc:description>
  <dc:subject/>
  <cp:keywords/>
  <cp:category>Povolání</cp:category>
  <cp:lastModifiedBy/>
  <dcterms:created xsi:type="dcterms:W3CDTF">2017-11-22T09:33:17+01:00</dcterms:created>
  <dcterms:modified xsi:type="dcterms:W3CDTF">2020-05-11T15:51:43+02:00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