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soloven sýrů</w:t>
      </w:r>
      <w:bookmarkEnd w:id="1"/>
    </w:p>
    <w:p>
      <w:pPr/>
      <w:r>
        <w:rPr/>
        <w:t xml:space="preserve">Operátor soloven zařizuje správné nasolení sýrů charakteristické pro daný druh.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mléka, výroba mlékárenských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Solič sýrů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solných lázní, resp. solících zařízení k provozu.</w:t>
      </w:r>
    </w:p>
    <w:p>
      <w:pPr>
        <w:numPr>
          <w:ilvl w:val="0"/>
          <w:numId w:val="5"/>
        </w:numPr>
      </w:pPr>
      <w:r>
        <w:rPr/>
        <w:t xml:space="preserve">Obsluha technologického zařízení solovny.</w:t>
      </w:r>
    </w:p>
    <w:p>
      <w:pPr>
        <w:numPr>
          <w:ilvl w:val="0"/>
          <w:numId w:val="5"/>
        </w:numPr>
      </w:pPr>
      <w:r>
        <w:rPr/>
        <w:t xml:space="preserve">Kontrola sýrů před solením.</w:t>
      </w:r>
    </w:p>
    <w:p>
      <w:pPr>
        <w:numPr>
          <w:ilvl w:val="0"/>
          <w:numId w:val="5"/>
        </w:numPr>
      </w:pPr>
      <w:r>
        <w:rPr/>
        <w:t xml:space="preserve">Kontrola průběhu solení.</w:t>
      </w:r>
    </w:p>
    <w:p>
      <w:pPr>
        <w:numPr>
          <w:ilvl w:val="0"/>
          <w:numId w:val="5"/>
        </w:numPr>
      </w:pPr>
      <w:r>
        <w:rPr/>
        <w:t xml:space="preserve">Kontrola „klimatických“ podmínek v solovně.</w:t>
      </w:r>
    </w:p>
    <w:p>
      <w:pPr>
        <w:numPr>
          <w:ilvl w:val="0"/>
          <w:numId w:val="5"/>
        </w:numPr>
      </w:pPr>
      <w:r>
        <w:rPr/>
        <w:t xml:space="preserve">Zajištění koncentrace a čistoty solných lázní.</w:t>
      </w:r>
    </w:p>
    <w:p>
      <w:pPr>
        <w:numPr>
          <w:ilvl w:val="0"/>
          <w:numId w:val="5"/>
        </w:numPr>
      </w:pPr>
      <w:r>
        <w:rPr/>
        <w:t xml:space="preserve">Příprava a předání sýrů pro další technologickou fázi.</w:t>
      </w:r>
    </w:p>
    <w:p>
      <w:pPr>
        <w:numPr>
          <w:ilvl w:val="0"/>
          <w:numId w:val="5"/>
        </w:numPr>
      </w:pPr>
      <w:r>
        <w:rPr/>
        <w:t xml:space="preserve">Dodržování hygienických předpisů a osobní hygieny.</w:t>
      </w:r>
    </w:p>
    <w:p>
      <w:pPr>
        <w:numPr>
          <w:ilvl w:val="0"/>
          <w:numId w:val="5"/>
        </w:numPr>
      </w:pPr>
      <w:r>
        <w:rPr/>
        <w:t xml:space="preserve">Dodržování bezpečnosti a ochrany zdraví při práci.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mléčných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16 783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mléčných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technologie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29-41-L/51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Operátor/operátorka soloven sýrů (29-053-M)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solení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pro laboratorní kontrolu při solení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sýrů k solení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používané soli k solení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soli pro solení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solovně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předpisů a zásad bezpečnosti potravin; bezpečné používání čisticích prostředků a jiných chemikálií v solovně sýrárenského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5AEA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soloven sýrů</dc:title>
  <dc:description>Operátor soloven zařizuje správné nasolení sýrů charakteristické pro daný druh.</dc:description>
  <dc:subject/>
  <cp:keywords/>
  <cp:category>Specializace</cp:category>
  <cp:lastModifiedBy/>
  <dcterms:created xsi:type="dcterms:W3CDTF">2017-11-22T09:09:37+01:00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