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Policista - asistent</w:t>
      </w:r>
      <w:bookmarkEnd w:id="0"/>
    </w:p>
    <w:p>
      <w:pPr/>
      <w:r>
        <w:rPr/>
        <w:t xml:space="preserve">Policista - asistent plní základní úkoly policie v oblasti dohledu nad veřejným pořádkem a bezpečností, dopravou, režimem ochrany státní hranice, vstupem a pobytem cizinců na území České republiky s případným odhalováním a vyřizováním přestupků svěřených do působnosti policie v blokovém řízení a provádí dílčí úkony v trestním 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Ozbrojené síly a bezpečnostní sbory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Policie ČR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Střední vzdělání s maturitní zkouškou; Střední vzdělání s výučním listem i maturitní zkouškou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Asistent služby dopravní policie, Asistent služby cizinecké policie, Asistent služby pořádkové policie, Asistent služby dopravní policie, Asistent služby cizinecké policie, Asistent služby pořádkové policie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Ano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Předpis regulující výkon povolání:</w:t>
            </w:r>
          </w:p>
        </w:tc>
        <w:tc>
          <w:tcPr>
            <w:noWrap/>
          </w:tcPr>
          <w:p>
            <w:pPr/>
            <w:r>
              <w:rPr/>
              <w:t xml:space="preserve">Povolání je vykonáváno v souladu se zákonem č. 273/2008 Sb., o Policii České republiky a zákonem č. 361/2003 Sb., o služebním poměru příslušníků bezpečnostních sborů.</w:t>
            </w:r>
          </w:p>
        </w:tc>
      </w:tr>
    </w:tbl>
    <w:p/>
    <w:p>
      <w:pPr>
        <w:pStyle w:val="Heading2"/>
      </w:pPr>
      <w:bookmarkStart w:id="1" w:name="_Toc1"/>
      <w:r>
        <w:t>CZ-ISCO</w:t>
      </w:r>
      <w:bookmarkEnd w:id="1"/>
    </w:p>
    <w:p>
      <w:pPr>
        <w:numPr>
          <w:ilvl w:val="0"/>
          <w:numId w:val="5"/>
        </w:numPr>
      </w:pPr>
      <w:r>
        <w:rPr/>
        <w:t xml:space="preserve">Asistenti Policie ČR</w:t>
      </w:r>
    </w:p>
    <w:p>
      <w:pPr>
        <w:numPr>
          <w:ilvl w:val="0"/>
          <w:numId w:val="5"/>
        </w:numPr>
      </w:pPr>
      <w:r>
        <w:rPr/>
        <w:t xml:space="preserve">Policisté</w:t>
      </w:r>
    </w:p>
    <w:p/>
    <w:p>
      <w:pPr>
        <w:pStyle w:val="Heading3"/>
      </w:pPr>
      <w:bookmarkStart w:id="2" w:name="_Toc2"/>
      <w:r>
        <w:t>Hrubé měsíční mzdy podle krajů v roce 2025</w:t>
      </w:r>
      <w:bookmarkEnd w:id="2"/>
    </w:p>
    <w:p>
      <w:pPr>
        <w:pStyle w:val="Heading4"/>
      </w:pPr>
      <w:bookmarkStart w:id="3" w:name="_Toc3"/>
      <w:r>
        <w:t>Policisté (CZ-ISCO 5412)</w:t>
      </w:r>
      <w:bookmarkEnd w:id="3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42 634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55 022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72 446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55 157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68 198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56 484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67 054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31 431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67 675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41 936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56 168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68 450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38 177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50 760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66 866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40 081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64 895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42 978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65 797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33 633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47 623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64 210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43 193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69 029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42 080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53 689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65 855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42 364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54 319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65 820 Kč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43 503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69 135 Kč</w:t>
            </w:r>
          </w:p>
        </w:tc>
      </w:tr>
    </w:tbl>
    <w:p/>
    <w:p>
      <w:pPr>
        <w:pStyle w:val="Heading3"/>
      </w:pPr>
      <w:bookmarkStart w:id="4" w:name="_Toc4"/>
      <w:r>
        <w:t>Hrubé měsíční mzdy v roce 2025 celkem</w:t>
      </w:r>
      <w:bookmarkEnd w:id="4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57 082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54123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Asistenti Policie ČR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29 296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</w:tr>
    </w:tbl>
    <w:p/>
    <w:p>
      <w:pPr>
        <w:pStyle w:val="Heading2"/>
      </w:pPr>
      <w:bookmarkStart w:id="5" w:name="_Toc5"/>
      <w:r>
        <w:t>ESCO</w:t>
      </w:r>
      <w:bookmarkEnd w:id="5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5412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Policisté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http://data.europa.eu/esco/isco/C5412</w:t>
            </w:r>
          </w:p>
        </w:tc>
      </w:tr>
    </w:tbl>
    <w:p/>
    <w:p/>
    <w:p/>
    <w:p>
      <w:pPr>
        <w:pStyle w:val="Heading2"/>
      </w:pPr>
      <w:bookmarkStart w:id="6" w:name="_Toc6"/>
      <w:r>
        <w:t>Kvalifikace k výkonu povolání</w:t>
      </w:r>
      <w:bookmarkEnd w:id="6"/>
    </w:p>
    <w:p>
      <w:pPr>
        <w:pStyle w:val="Heading3"/>
      </w:pPr>
      <w:bookmarkStart w:id="7" w:name="_Toc7"/>
      <w:r>
        <w:t>Školní vzdělání</w:t>
      </w:r>
      <w:bookmarkEnd w:id="7"/>
    </w:p>
    <w:p/>
    <w:p>
      <w:pPr>
        <w:pStyle w:val="Heading4"/>
      </w:pPr>
      <w:bookmarkStart w:id="8" w:name="_Toc8"/>
      <w:r>
        <w:t>Nejvhodnější školní přípravu poskytují obory:</w:t>
      </w:r>
      <w:bookmarkEnd w:id="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Bezpečnostně právní činnost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68-42-M/01</w:t>
            </w:r>
          </w:p>
        </w:tc>
      </w:tr>
    </w:tbl>
    <w:p/>
    <w:p>
      <w:pPr>
        <w:pStyle w:val="Heading4"/>
      </w:pPr>
      <w:bookmarkStart w:id="9" w:name="_Toc9"/>
      <w:r>
        <w:t>Vhodnou školní přípravu poskytují také obory:</w:t>
      </w:r>
      <w:bookmarkEnd w:id="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</w:tbl>
    <w:p/>
    <w:p>
      <w:pPr>
        <w:pStyle w:val="Heading2"/>
      </w:pPr>
      <w:bookmarkStart w:id="10" w:name="_Toc10"/>
      <w:r>
        <w:t>Kompetenční požadavky</w:t>
      </w:r>
      <w:bookmarkEnd w:id="10"/>
    </w:p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1" w:name="_Toc11"/>
      <w:r>
        <w:t>Digitální kompetence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2" w:name="_Toc12"/>
      <w:r>
        <w:t>Zdravotní podmínky</w:t>
      </w:r>
      <w:bookmarkEnd w:id="12"/>
    </w:p>
    <w:p>
      <w:pPr/>
      <w:r>
        <w:rPr>
          <w:b w:val="1"/>
          <w:bCs w:val="1"/>
        </w:rPr>
        <w:t xml:space="preserve">Poznámka ke zdravotním podmínkám</w:t>
      </w:r>
    </w:p>
    <w:p>
      <w:pPr/>
      <w:r>
        <w:rPr/>
        <w:t xml:space="preserve">Zdravotní způsobilost k výkonu povolání je upravena vyhláškou č. 393/2006 Sb., o zdravotní způsobilosti.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1FD88B3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Policista - asistent</dc:title>
  <dc:description>Policista - asistent plní základní úkoly policie v oblasti dohledu nad veřejným pořádkem a bezpečností, dopravou, režimem ochrany státní hranice, vstupem a pobytem cizinců na území České republiky s případným odhalováním a vyřizováním přestupků svěřených do působnosti policie v blokovém řízení a provádí dílčí úkony v trestním řízení.</dc:description>
  <dc:subject/>
  <cp:keywords/>
  <cp:category>Povolání</cp:category>
  <cp:lastModifiedBy/>
  <dcterms:created xsi:type="dcterms:W3CDTF">2017-11-22T09:12:21+00:00</dcterms:created>
  <dcterms:modified xsi:type="dcterms:W3CDTF">2018-12-18T16:28:42+00:00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