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dopravní policie</w:t>
      </w:r>
      <w:bookmarkEnd w:id="1"/>
    </w:p>
    <w:p>
      <w:pPr/>
      <w:r>
        <w:rPr/>
        <w:t xml:space="preserve">Asistent služby dopravní policie plní základní úkoly policie v oblasti dohledu nad silničním provozem, odhaluje a vyřizuje přestupky svěřené do působnosti Policie ČR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asistent, Policista služby dopravní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719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dopravní policie</dc:title>
  <dc:description>Asistent služby dopravní policie plní základní úkoly policie v oblasti dohledu nad silničním provozem, odhaluje a vyřizuje přestupky svěřené do působnosti Policie ČR v blokovém řízení, provádí dílčí úkony v trestním řízení.</dc:description>
  <dc:subject/>
  <cp:keywords/>
  <cp:category>Specializace</cp:category>
  <cp:lastModifiedBy/>
  <dcterms:created xsi:type="dcterms:W3CDTF">2017-11-22T09:10:33+01:00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