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 řízení výroby v krmivářství</w:t>
      </w:r>
      <w:bookmarkEnd w:id="1"/>
    </w:p>
    <w:p>
      <w:pPr/>
      <w:r>
        <w:rPr/>
        <w:t xml:space="preserve">Samostatný technik pro řízení výroby v krmivářství provádí řízení krmivářských výrob a provozů podle obvyklých postupů a s přesnými výstupy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výroby krmných směsí a premixů v provozech s dalším vnitřním organizačním členěním.</w:t>
      </w:r>
    </w:p>
    <w:p>
      <w:pPr>
        <w:numPr>
          <w:ilvl w:val="0"/>
          <w:numId w:val="5"/>
        </w:numPr>
      </w:pPr>
      <w:r>
        <w:rPr/>
        <w:t xml:space="preserve">Sledování a kontrola plnění výrobního programu, zaznamenávání odchylek.</w:t>
      </w:r>
    </w:p>
    <w:p>
      <w:pPr>
        <w:numPr>
          <w:ilvl w:val="0"/>
          <w:numId w:val="5"/>
        </w:numPr>
      </w:pPr>
      <w:r>
        <w:rPr/>
        <w:t xml:space="preserve">Zpracování údajů pro komplexní řízení rozsáhlé výroby nebo provozních systémů.</w:t>
      </w:r>
    </w:p>
    <w:p>
      <w:pPr>
        <w:numPr>
          <w:ilvl w:val="0"/>
          <w:numId w:val="5"/>
        </w:numPr>
      </w:pPr>
      <w:r>
        <w:rPr/>
        <w:t xml:space="preserve">Zajišťování optimalizace a provozuschopnosti výroby.</w:t>
      </w:r>
    </w:p>
    <w:p>
      <w:pPr>
        <w:numPr>
          <w:ilvl w:val="0"/>
          <w:numId w:val="5"/>
        </w:numPr>
      </w:pPr>
      <w:r>
        <w:rPr/>
        <w:t xml:space="preserve">Kontrola automatického chodu výroby prostřednictvím centrálního PC.</w:t>
      </w:r>
    </w:p>
    <w:p>
      <w:pPr>
        <w:numPr>
          <w:ilvl w:val="0"/>
          <w:numId w:val="5"/>
        </w:numPr>
      </w:pPr>
      <w:r>
        <w:rPr/>
        <w:t xml:space="preserve">Rozhodování o zastavení výroby či expedice.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 nebo nasazování alternativních programů.</w:t>
      </w:r>
    </w:p>
    <w:p>
      <w:pPr>
        <w:numPr>
          <w:ilvl w:val="0"/>
          <w:numId w:val="5"/>
        </w:numPr>
      </w:pPr>
      <w:r>
        <w:rPr/>
        <w:t xml:space="preserve">Zajišťování kontroly dodržování technologické kázně.</w:t>
      </w:r>
    </w:p>
    <w:p>
      <w:pPr>
        <w:numPr>
          <w:ilvl w:val="0"/>
          <w:numId w:val="5"/>
        </w:numPr>
      </w:pPr>
      <w:r>
        <w:rPr/>
        <w:t xml:space="preserve">Zajišťování a organizace procesu systému řízení jakosti při výrobě krmných směsí a premixů.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Samostatný technik / samostatná technička pro řízení výroby v krmivářství (29-062-R)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potravinářské a krmivářské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krmivářské výroby s ostatními útvary organiazce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3201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 řízení výroby v krmivářství</dc:title>
  <dc:description>Samostatný technik pro řízení výroby v krmivářství provádí řízení krmivářských výrob a provozů podle obvyklých postupů a s přesnými výstupy formou dispečerských příkazů.</dc:description>
  <dc:subject/>
  <cp:keywords/>
  <cp:category>Specializace</cp:category>
  <cp:lastModifiedBy/>
  <dcterms:created xsi:type="dcterms:W3CDTF">2017-11-22T09:13:59+01:00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