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kožařský technik pracovník řízení a kontroly kvality</w:t>
      </w:r>
      <w:bookmarkEnd w:id="1"/>
    </w:p>
    <w:p>
      <w:pPr/>
      <w:r>
        <w:rPr/>
        <w:t xml:space="preserve">Samostatný kožařský technik pracovník řízení a kontroly kvality sestavuje, řídí, koordinuje a kontroluje systémy kvality ve výrobním procesu kožedělné výroby, včetně vstupních, mezioperačních a výstupních kontrol kvality surovin, materiálů, polotovarů a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Kvalitář, Diplomovaný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komplexního systému řízení a kontroly kvality.</w:t>
      </w:r>
    </w:p>
    <w:p>
      <w:pPr>
        <w:numPr>
          <w:ilvl w:val="0"/>
          <w:numId w:val="5"/>
        </w:numPr>
      </w:pPr>
      <w:r>
        <w:rPr/>
        <w:t xml:space="preserve">Aplikace nastavených kvalitativních programů do kožedělné výroby.</w:t>
      </w:r>
    </w:p>
    <w:p>
      <w:pPr>
        <w:numPr>
          <w:ilvl w:val="0"/>
          <w:numId w:val="5"/>
        </w:numPr>
      </w:pPr>
      <w:r>
        <w:rPr/>
        <w:t xml:space="preserve">Koordinace a organizace sestaveného systému kontroly kvality ve výrobním procesu.</w:t>
      </w:r>
    </w:p>
    <w:p>
      <w:pPr>
        <w:numPr>
          <w:ilvl w:val="0"/>
          <w:numId w:val="5"/>
        </w:numPr>
      </w:pPr>
      <w:r>
        <w:rPr/>
        <w:t xml:space="preserve">Sledování a uplatňování kvalitativních norem při výrobě.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při vstupu surovin, materiálů a polotovarů do výrobního procesu, dále během vlastní výroby a na výstupu hotových výrobků.</w:t>
      </w:r>
    </w:p>
    <w:p>
      <w:pPr>
        <w:numPr>
          <w:ilvl w:val="0"/>
          <w:numId w:val="5"/>
        </w:numPr>
      </w:pPr>
      <w:r>
        <w:rPr/>
        <w:t xml:space="preserve">Koordinace a provádění mezioperačních kvalitativních kontrol.</w:t>
      </w:r>
    </w:p>
    <w:p>
      <w:pPr>
        <w:numPr>
          <w:ilvl w:val="0"/>
          <w:numId w:val="5"/>
        </w:numPr>
      </w:pPr>
      <w:r>
        <w:rPr/>
        <w:t xml:space="preserve">Řešení závažných kvalitativních nedostatků ve výrobním procesu.</w:t>
      </w:r>
    </w:p>
    <w:p>
      <w:pPr>
        <w:numPr>
          <w:ilvl w:val="0"/>
          <w:numId w:val="5"/>
        </w:numPr>
      </w:pPr>
      <w:r>
        <w:rPr/>
        <w:t xml:space="preserve">Koordinace, řízení a zajišťování normalizace a zkušebnictví.</w:t>
      </w:r>
    </w:p>
    <w:p>
      <w:pPr>
        <w:numPr>
          <w:ilvl w:val="0"/>
          <w:numId w:val="5"/>
        </w:numPr>
      </w:pPr>
      <w:r>
        <w:rPr/>
        <w:t xml:space="preserve">Ověřování a zkoušení předepsaných kvalitativních parametrů u materiálů a hotových výrobků.</w:t>
      </w:r>
    </w:p>
    <w:p>
      <w:pPr>
        <w:numPr>
          <w:ilvl w:val="0"/>
          <w:numId w:val="5"/>
        </w:numPr>
      </w:pPr>
      <w:r>
        <w:rPr/>
        <w:t xml:space="preserve">Řešení složitých reklamačních řízení.</w:t>
      </w:r>
    </w:p>
    <w:p>
      <w:pPr>
        <w:numPr>
          <w:ilvl w:val="0"/>
          <w:numId w:val="5"/>
        </w:numPr>
      </w:pPr>
      <w:r>
        <w:rPr/>
        <w:t xml:space="preserve">Vedení písemné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řízení a kontroly kvality (32-023-R)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e24.D.8520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kožedělné výroby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 organizaci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nebo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komponent a polotovarů pro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3888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kožařský technik pracovník řízení a kontroly kvality</dc:title>
  <dc:description>Samostatný kožařský technik pracovník řízení a kontroly kvality sestavuje, řídí, koordinuje a kontroluje systémy kvality ve výrobním procesu kožedělné výroby, včetně vstupních, mezioperačních a výstupních kontrol kvality surovin, materiálů, polotovarů a hotových výrobků.</dc:description>
  <dc:subject/>
  <cp:keywords/>
  <cp:category>Specializace</cp:category>
  <cp:lastModifiedBy/>
  <dcterms:created xsi:type="dcterms:W3CDTF">2017-11-22T09:41:33+01:00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