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obuvi</w:t>
      </w:r>
      <w:bookmarkEnd w:id="1"/>
    </w:p>
    <w:p>
      <w:pPr/>
      <w:r>
        <w:rPr/>
        <w:t xml:space="preserve">Výrobce obuvi zhotovuje obuvnické dílce a komponenty, vyrábí obuv z různých druhů materiálů a pro různé účely použití, opravuje obuv a provádí drobné opravy galanterního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Obuvník pro plastikářskou výrobu, Svrškařka, Opravář obuvi a kožedělného zboží, Obuvník pro sériovou výrobu, Obuvník pro výrobu ortopedické obuvi, Obuvník pro zakázkovou výrobu, Vysekávač, Obuvník pro gumárenskou výrobu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technickou dokumentací.</w:t>
      </w:r>
    </w:p>
    <w:p>
      <w:pPr>
        <w:numPr>
          <w:ilvl w:val="0"/>
          <w:numId w:val="5"/>
        </w:numPr>
      </w:pPr>
      <w:r>
        <w:rPr/>
        <w:t xml:space="preserve">Příprava strojů, zařízení a pracoviště pro výrobu obuvnických výrobků podle daných parametrů.</w:t>
      </w:r>
    </w:p>
    <w:p>
      <w:pPr>
        <w:numPr>
          <w:ilvl w:val="0"/>
          <w:numId w:val="5"/>
        </w:numPr>
      </w:pPr>
      <w:r>
        <w:rPr/>
        <w:t xml:space="preserve">Zhotovování šablon pro výrobu ortopedické a zakázkové obuvi.</w:t>
      </w:r>
    </w:p>
    <w:p>
      <w:pPr>
        <w:numPr>
          <w:ilvl w:val="0"/>
          <w:numId w:val="5"/>
        </w:numPr>
      </w:pPr>
      <w:r>
        <w:rPr/>
        <w:t xml:space="preserve">Výběr vhodných materiálů pro obuvnickou výrobu.</w:t>
      </w:r>
    </w:p>
    <w:p>
      <w:pPr>
        <w:numPr>
          <w:ilvl w:val="0"/>
          <w:numId w:val="5"/>
        </w:numPr>
      </w:pPr>
      <w:r>
        <w:rPr/>
        <w:t xml:space="preserve">Zpracování materiálů vysekáváním a vykrajováním na jednotlivé dílce a součásti.</w:t>
      </w:r>
    </w:p>
    <w:p>
      <w:pPr>
        <w:numPr>
          <w:ilvl w:val="0"/>
          <w:numId w:val="5"/>
        </w:numPr>
      </w:pPr>
      <w:r>
        <w:rPr/>
        <w:t xml:space="preserve">Zhotovování komponentů a polotovarů pro výrobu obuvi.</w:t>
      </w:r>
    </w:p>
    <w:p>
      <w:pPr>
        <w:numPr>
          <w:ilvl w:val="0"/>
          <w:numId w:val="5"/>
        </w:numPr>
      </w:pPr>
      <w:r>
        <w:rPr/>
        <w:t xml:space="preserve">Kompletace, úprava a značení dílců.</w:t>
      </w:r>
    </w:p>
    <w:p>
      <w:pPr>
        <w:numPr>
          <w:ilvl w:val="0"/>
          <w:numId w:val="5"/>
        </w:numPr>
      </w:pPr>
      <w:r>
        <w:rPr/>
        <w:t xml:space="preserve">Šití svršků.</w:t>
      </w:r>
    </w:p>
    <w:p>
      <w:pPr>
        <w:numPr>
          <w:ilvl w:val="0"/>
          <w:numId w:val="5"/>
        </w:numPr>
      </w:pPr>
      <w:r>
        <w:rPr/>
        <w:t xml:space="preserve">Montáž svršků se spodkovými součástmi obuvi.</w:t>
      </w:r>
    </w:p>
    <w:p>
      <w:pPr>
        <w:numPr>
          <w:ilvl w:val="0"/>
          <w:numId w:val="5"/>
        </w:numPr>
      </w:pPr>
      <w:r>
        <w:rPr/>
        <w:t xml:space="preserve">Výroba pryžové a plastové obuvi.</w:t>
      </w:r>
    </w:p>
    <w:p>
      <w:pPr>
        <w:numPr>
          <w:ilvl w:val="0"/>
          <w:numId w:val="5"/>
        </w:numPr>
      </w:pPr>
      <w:r>
        <w:rPr/>
        <w:t xml:space="preserve">Úprava kopyt pro výrobu ortopedické obuvi a obuvi na zakázku.</w:t>
      </w:r>
    </w:p>
    <w:p>
      <w:pPr>
        <w:numPr>
          <w:ilvl w:val="0"/>
          <w:numId w:val="5"/>
        </w:numPr>
      </w:pPr>
      <w:r>
        <w:rPr/>
        <w:t xml:space="preserve">Zhotovování obuvi na zakázku.</w:t>
      </w:r>
    </w:p>
    <w:p>
      <w:pPr>
        <w:numPr>
          <w:ilvl w:val="0"/>
          <w:numId w:val="5"/>
        </w:numPr>
      </w:pPr>
      <w:r>
        <w:rPr/>
        <w:t xml:space="preserve">Zhotovování ortopedické obuvi.</w:t>
      </w:r>
    </w:p>
    <w:p>
      <w:pPr>
        <w:numPr>
          <w:ilvl w:val="0"/>
          <w:numId w:val="5"/>
        </w:numPr>
      </w:pPr>
      <w:r>
        <w:rPr/>
        <w:t xml:space="preserve">Opravování obuvi a drobných galanterních výrobků.</w:t>
      </w:r>
    </w:p>
    <w:p>
      <w:pPr>
        <w:numPr>
          <w:ilvl w:val="0"/>
          <w:numId w:val="5"/>
        </w:numPr>
      </w:pPr>
      <w:r>
        <w:rPr/>
        <w:t xml:space="preserve">Konečná úprava vzhledu obuvi.</w:t>
      </w:r>
    </w:p>
    <w:p>
      <w:pPr>
        <w:numPr>
          <w:ilvl w:val="0"/>
          <w:numId w:val="5"/>
        </w:numPr>
      </w:pPr>
      <w:r>
        <w:rPr/>
        <w:t xml:space="preserve">Vstupní, mezioperační a konečná kontrola kvality.</w:t>
      </w:r>
    </w:p>
    <w:p>
      <w:pPr>
        <w:numPr>
          <w:ilvl w:val="0"/>
          <w:numId w:val="5"/>
        </w:numPr>
      </w:pPr>
      <w:r>
        <w:rPr/>
        <w:t xml:space="preserve">Jednání se zákazníkem.</w:t>
      </w:r>
    </w:p>
    <w:p>
      <w:pPr>
        <w:numPr>
          <w:ilvl w:val="0"/>
          <w:numId w:val="5"/>
        </w:numPr>
      </w:pPr>
      <w:r>
        <w:rPr/>
        <w:t xml:space="preserve">Údržba, seřizování a běžné opravy strojů.</w:t>
      </w:r>
    </w:p>
    <w:p>
      <w:pPr>
        <w:numPr>
          <w:ilvl w:val="0"/>
          <w:numId w:val="5"/>
        </w:numPr>
      </w:pPr>
      <w:r>
        <w:rPr/>
        <w:t xml:space="preserve">Expedice zboží.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Obuvník/obuvnice pro zakázkovou výrobu (32-007-H)</w:t>
      </w:r>
    </w:p>
    <w:p>
      <w:pPr>
        <w:numPr>
          <w:ilvl w:val="0"/>
          <w:numId w:val="5"/>
        </w:numPr>
      </w:pPr>
      <w:r>
        <w:rPr/>
        <w:t xml:space="preserve">Obuvník/obuvnice pro sériovou výrobu (32-008-H)</w:t>
      </w:r>
    </w:p>
    <w:p>
      <w:pPr>
        <w:numPr>
          <w:ilvl w:val="0"/>
          <w:numId w:val="5"/>
        </w:numPr>
      </w:pPr>
      <w:r>
        <w:rPr/>
        <w:t xml:space="preserve">Obuvník/obuvnice pro výrobu ortopedické obuvi (32-009-H)</w:t>
      </w:r>
    </w:p>
    <w:p>
      <w:pPr>
        <w:numPr>
          <w:ilvl w:val="0"/>
          <w:numId w:val="5"/>
        </w:numPr>
      </w:pPr>
      <w:r>
        <w:rPr/>
        <w:t xml:space="preserve">Svrškař/svrškařka (32-010-H)</w:t>
      </w:r>
    </w:p>
    <w:p>
      <w:pPr>
        <w:numPr>
          <w:ilvl w:val="0"/>
          <w:numId w:val="5"/>
        </w:numPr>
      </w:pPr>
      <w:r>
        <w:rPr/>
        <w:t xml:space="preserve">Svrškař/svrškařka (32-010-H)</w:t>
      </w:r>
    </w:p>
    <w:p>
      <w:pPr>
        <w:numPr>
          <w:ilvl w:val="0"/>
          <w:numId w:val="5"/>
        </w:numPr>
      </w:pPr>
      <w:r>
        <w:rPr/>
        <w:t xml:space="preserve">Vysekávač/vysekávačka (32-011-H)</w:t>
      </w:r>
    </w:p>
    <w:p>
      <w:pPr>
        <w:numPr>
          <w:ilvl w:val="0"/>
          <w:numId w:val="5"/>
        </w:numPr>
      </w:pPr>
      <w:r>
        <w:rPr/>
        <w:t xml:space="preserve">Obuvník/obuvnice pro gumárenskou výrobu (32-013-H)</w:t>
      </w:r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58C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obuvi</dc:title>
  <dc:description>Výrobce obuvi zhotovuje obuvnické dílce a komponenty, vyrábí obuv z různých druhů materiálů a pro různé účely použití, opravuje obuv a provádí drobné opravy galanterního zboží.</dc:description>
  <dc:subject/>
  <cp:keywords/>
  <cp:category>Povolání</cp:category>
  <cp:lastModifiedBy/>
  <dcterms:created xsi:type="dcterms:W3CDTF">2017-11-22T09:11:25+01:00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