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Zlatník a klenotník</w:t>
      </w:r>
      <w:bookmarkEnd w:id="1"/>
    </w:p>
    <w:p>
      <w:pPr/>
      <w:r>
        <w:rPr/>
        <w:t xml:space="preserve">Zlatník a klenotník navrhuje, vyrábí a opravuje šperky, galanterní výrobky a ozdobné předměty z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klienta, navržení postupu zhotovení zlatnických a klenotnických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rytcem, brusičem a zasazovačem drahých kamenů dle potřebného postupu na zakázce.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Pořízení návrhů pro určení a dodání tvaru šperkům, galanterním výrobkům a ozdobným předmětům z drahých kovů v měřítku odpovídajícím originálu.</w:t>
      </w:r>
    </w:p>
    <w:p>
      <w:pPr>
        <w:numPr>
          <w:ilvl w:val="0"/>
          <w:numId w:val="5"/>
        </w:numPr>
      </w:pPr>
      <w:r>
        <w:rPr/>
        <w:t xml:space="preserve">Čtení a vyhodnocování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Výběr materiálů a pracovních postupů a použití nástrojů a strojů pro opracování a zpracování drahých kovů a zpracování drahokamů.</w:t>
      </w:r>
    </w:p>
    <w:p>
      <w:pPr>
        <w:numPr>
          <w:ilvl w:val="0"/>
          <w:numId w:val="5"/>
        </w:numPr>
      </w:pPr>
      <w:r>
        <w:rPr/>
        <w:t xml:space="preserve">Zhotovení šperků opracováním kovů a spojení jednotlivých dílů pájením, svařováním, nýtkováním a lepením.</w:t>
      </w:r>
    </w:p>
    <w:p>
      <w:pPr>
        <w:numPr>
          <w:ilvl w:val="0"/>
          <w:numId w:val="5"/>
        </w:numPr>
      </w:pPr>
      <w:r>
        <w:rPr/>
        <w:t xml:space="preserve">Zhotovení obrub pro drahokamy a vsazování drahokamů do nich.</w:t>
      </w:r>
    </w:p>
    <w:p>
      <w:pPr>
        <w:numPr>
          <w:ilvl w:val="0"/>
          <w:numId w:val="5"/>
        </w:numPr>
      </w:pPr>
      <w:r>
        <w:rPr/>
        <w:t xml:space="preserve">Leštění, leptání, emailování, smaltování, matování a rytí vyrobených šperků.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strojích.</w:t>
      </w:r>
    </w:p>
    <w:p>
      <w:pPr>
        <w:numPr>
          <w:ilvl w:val="0"/>
          <w:numId w:val="5"/>
        </w:numPr>
      </w:pPr>
      <w:r>
        <w:rPr/>
        <w:t xml:space="preserve">Opravy šperků a klenotů, včetně zhotovování chybějících částí.</w:t>
      </w:r>
    </w:p>
    <w:p>
      <w:pPr>
        <w:numPr>
          <w:ilvl w:val="0"/>
          <w:numId w:val="5"/>
        </w:numPr>
      </w:pPr>
      <w:r>
        <w:rPr/>
        <w:t xml:space="preserve">Vystavování a nabízení šperků.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Zlatník a klenotník / zlatnice a klenotnice (82-013-H)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volba způsobu zpracování, materiálů, nástrojů a pomůcek pro výrobu šperků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šperků z drahých kovů, provádění oprav šperků, značení výrobní, ryzostní a puncovní značkou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z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zlatnických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šperků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tavení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a válcování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při výrobě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a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522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Zlatník a klenotník</dc:title>
  <dc:description>Zlatník a klenotník navrhuje, vyrábí a opravuje šperky, galanterní výrobky a ozdobné předměty z drahých kovů.</dc:description>
  <dc:subject/>
  <cp:keywords/>
  <cp:category>Povolání</cp:category>
  <cp:lastModifiedBy/>
  <dcterms:created xsi:type="dcterms:W3CDTF">2017-11-22T09:09:31+01:00</dcterms:created>
  <dcterms:modified xsi:type="dcterms:W3CDTF">2017-11-22T09:09:31+01:00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