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Fotoreportér</w:t>
      </w:r>
      <w:bookmarkEnd w:id="1"/>
    </w:p>
    <w:p>
      <w:pPr/>
      <w:r>
        <w:rPr/>
        <w:t xml:space="preserve">Fotoreportér fotografuje digitální i analogovou technikou, provádí digitální snímání a zpracování obrazu.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Fotograf, Dokumentarista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vyhodnocení informací na objednávkách.</w:t>
      </w:r>
    </w:p>
    <w:p>
      <w:pPr>
        <w:numPr>
          <w:ilvl w:val="0"/>
          <w:numId w:val="5"/>
        </w:numPr>
      </w:pPr>
      <w:r>
        <w:rPr/>
        <w:t xml:space="preserve">Příprava fotografických digitálních, případně analogových přístrojů, nástrojů a pomůcek včetně osvětlovací techniky a měřících přístrojů.</w:t>
      </w:r>
    </w:p>
    <w:p>
      <w:pPr>
        <w:numPr>
          <w:ilvl w:val="0"/>
          <w:numId w:val="5"/>
        </w:numPr>
      </w:pPr>
      <w:r>
        <w:rPr/>
        <w:t xml:space="preserve">Práce v oblasti reportážní a reklamní fotografie.</w:t>
      </w:r>
    </w:p>
    <w:p>
      <w:pPr>
        <w:numPr>
          <w:ilvl w:val="0"/>
          <w:numId w:val="5"/>
        </w:numPr>
      </w:pPr>
      <w:r>
        <w:rPr/>
        <w:t xml:space="preserve">Úpravy digitálního obrazu a jeho příprava pro další zpracování.</w:t>
      </w:r>
    </w:p>
    <w:p>
      <w:pPr>
        <w:numPr>
          <w:ilvl w:val="0"/>
          <w:numId w:val="5"/>
        </w:numPr>
      </w:pPr>
      <w:r>
        <w:rPr/>
        <w:t xml:space="preserve">Retušování fotografických obrazů, konečná úprava a adjustace fotografických děl.</w:t>
      </w:r>
    </w:p>
    <w:p>
      <w:pPr>
        <w:numPr>
          <w:ilvl w:val="0"/>
          <w:numId w:val="5"/>
        </w:numPr>
      </w:pPr>
      <w:r>
        <w:rPr/>
        <w:t xml:space="preserve">Používání základních grafických programů, využití digitální techniky.</w:t>
      </w:r>
    </w:p>
    <w:p>
      <w:pPr>
        <w:numPr>
          <w:ilvl w:val="0"/>
          <w:numId w:val="5"/>
        </w:numPr>
      </w:pPr>
      <w:r>
        <w:rPr/>
        <w:t xml:space="preserve">Zpracování obrazu na počítači, příprava obrazu pro zhotovení fotografií nebo tisk.</w:t>
      </w:r>
    </w:p>
    <w:p>
      <w:pPr>
        <w:numPr>
          <w:ilvl w:val="0"/>
          <w:numId w:val="5"/>
        </w:numPr>
      </w:pPr>
      <w:r>
        <w:rPr/>
        <w:t xml:space="preserve">Čištění a údržba technického vybavení.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Snímání videozáznamu.</w:t>
      </w:r>
    </w:p>
    <w:p>
      <w:pPr>
        <w:numPr>
          <w:ilvl w:val="0"/>
          <w:numId w:val="5"/>
        </w:numPr>
      </w:pPr>
      <w:r>
        <w:rPr/>
        <w:t xml:space="preserve">Vedení příslušné dokumentace, archivace a třídění obrazového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Fotoreportéři</w:t>
      </w:r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reportážních snímků včetně barevných.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Reportážní a dokumentární fotograf/fotografka (34-047-M)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druzích fotografických přístrojů a videokamer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reportážní fotografii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a práce se světlem při fotografování v interiéru a exteriéru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reportážních snímků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 bez ovlivnění dané reality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obrazového materiálu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reportážní a dokumentární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AD5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Fotoreportér</dc:title>
  <dc:description>Fotoreportér fotografuje digitální i analogovou technikou, provádí digitální snímání a zpracování obrazu.</dc:description>
  <dc:subject/>
  <cp:keywords/>
  <cp:category>Specializace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