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Technolog důlního díla</w:t>
      </w:r>
      <w:bookmarkEnd w:id="1"/>
    </w:p>
    <w:p>
      <w:pPr/>
      <w:r>
        <w:rPr/>
        <w:t xml:space="preserve">Technolog důlního díla navrhuje technologie, technologické postupy pro hornickou činnost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hlubinná a povrchová těžba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technologických projektů I. a II. stupně pro důlní díla.</w:t>
      </w:r>
    </w:p>
    <w:p>
      <w:pPr>
        <w:numPr>
          <w:ilvl w:val="0"/>
          <w:numId w:val="5"/>
        </w:numPr>
      </w:pPr>
      <w:r>
        <w:rPr/>
        <w:t xml:space="preserve">Realizaci technologických změn ve výrobním procesu.</w:t>
      </w:r>
    </w:p>
    <w:p>
      <w:pPr>
        <w:numPr>
          <w:ilvl w:val="0"/>
          <w:numId w:val="5"/>
        </w:numPr>
      </w:pPr>
      <w:r>
        <w:rPr/>
        <w:t xml:space="preserve">Příprava důlně-technických podkladů pro projektové organizace a odborné útvary organizace.</w:t>
      </w:r>
    </w:p>
    <w:p>
      <w:pPr>
        <w:numPr>
          <w:ilvl w:val="0"/>
          <w:numId w:val="5"/>
        </w:numPr>
      </w:pPr>
      <w:r>
        <w:rPr/>
        <w:t xml:space="preserve">Kontrola dodržování pracovní a technologické kázně, bezpečnostních a hygienických předpisů.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Důlní a hutní technici technologové, normovači a pracovníci v příbuzných oborech</w:t>
      </w:r>
    </w:p>
    <w:p>
      <w:pPr>
        <w:numPr>
          <w:ilvl w:val="0"/>
          <w:numId w:val="5"/>
        </w:numPr>
      </w:pPr>
      <w:r>
        <w:rPr/>
        <w:t xml:space="preserve">Důlní a hutní technici a pracovníci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Důlní a hutní technici a pracovníci v příbuzných oborech (CZ-ISCO 3117)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63 382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43 314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31173</w:t>
            </w:r>
          </w:p>
        </w:tc>
        <w:tc>
          <w:tcPr>
            <w:tcW w:w="2000" w:type="dxa"/>
          </w:tcPr>
          <w:p>
            <w:pPr/>
            <w:r>
              <w:rPr/>
              <w:t xml:space="preserve">Důlní a hutní technici technologové, normovači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41 899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užitá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těžba a zpracování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2142L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Technolog/technoložka důlního díla (21-056-M)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technologických projektů I. a II. stupně pro ražení a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důlně-technických podkladů pro jiné projektové organizace a odborné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realizace prováděcích projektů na důlních pracovištích a jejich dodržování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realizaci technologických změn ve výrobním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technologického vybavení a jeho nasazení na pracovištích hornické činnosti a činnosti prováděné hornickým způsobem.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trhacích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automatizace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 hornictví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strojnictví, hornické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5FB3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Technolog důlního díla</dc:title>
  <dc:description>Technolog důlního díla navrhuje technologie, technologické postupy pro hornickou činnost nebo činnosti prováděné hornickým způsobem.</dc:description>
  <dc:subject/>
  <cp:keywords/>
  <cp:category>Specializace</cp:category>
  <cp:lastModifiedBy/>
  <dcterms:created xsi:type="dcterms:W3CDTF">2017-11-22T09:18:32+01:00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