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poštovní přepážky</w:t>
      </w:r>
      <w:bookmarkEnd w:id="1"/>
    </w:p>
    <w:p>
      <w:pPr/>
      <w:r>
        <w:rPr/>
        <w:t xml:space="preserve">Pracovník poštovní přepážky obsluhuje zákazníka na poště.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přepážky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vybraných druhů poštovních zásilek k provedení služby v souladu s poštovními podmínkami.</w:t>
      </w:r>
    </w:p>
    <w:p>
      <w:pPr>
        <w:numPr>
          <w:ilvl w:val="0"/>
          <w:numId w:val="5"/>
        </w:numPr>
      </w:pPr>
      <w:r>
        <w:rPr/>
        <w:t xml:space="preserve">Kontrola podávaných zásilek.</w:t>
      </w:r>
    </w:p>
    <w:p>
      <w:pPr>
        <w:numPr>
          <w:ilvl w:val="0"/>
          <w:numId w:val="5"/>
        </w:numPr>
      </w:pPr>
      <w:r>
        <w:rPr/>
        <w:t xml:space="preserve">Inkasování částek dle platného ceníku za uskutečněná podání.</w:t>
      </w:r>
    </w:p>
    <w:p>
      <w:pPr>
        <w:numPr>
          <w:ilvl w:val="0"/>
          <w:numId w:val="5"/>
        </w:numPr>
      </w:pPr>
      <w:r>
        <w:rPr/>
        <w:t xml:space="preserve">Výdej poštovních zásilek a peněžních hotovostí v souladu s poštovními předpisy.</w:t>
      </w:r>
    </w:p>
    <w:p>
      <w:pPr>
        <w:numPr>
          <w:ilvl w:val="0"/>
          <w:numId w:val="5"/>
        </w:numPr>
      </w:pPr>
      <w:r>
        <w:rPr/>
        <w:t xml:space="preserve">Evidence podaných a vydaných poštovních zásilek v systému APOST.</w:t>
      </w:r>
    </w:p>
    <w:p>
      <w:pPr>
        <w:numPr>
          <w:ilvl w:val="0"/>
          <w:numId w:val="5"/>
        </w:numPr>
      </w:pPr>
      <w:r>
        <w:rPr/>
        <w:t xml:space="preserve">Zpracování a kontrola provozních dokladů.</w:t>
      </w:r>
    </w:p>
    <w:p>
      <w:pPr>
        <w:numPr>
          <w:ilvl w:val="0"/>
          <w:numId w:val="5"/>
        </w:numPr>
      </w:pPr>
      <w:r>
        <w:rPr/>
        <w:t xml:space="preserve">Prodej cenin a doplňkového sortimentu.</w:t>
      </w:r>
    </w:p>
    <w:p>
      <w:pPr>
        <w:numPr>
          <w:ilvl w:val="0"/>
          <w:numId w:val="5"/>
        </w:numPr>
      </w:pPr>
      <w:r>
        <w:rPr/>
        <w:t xml:space="preserve">Příjem reklamací souvisejících s provozem a službami pošty.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pracovníci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pracovníci na poštách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na přepážce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zboží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poštovních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reklamací souvisejících s provozem a službami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2B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poštovní přepážky</dc:title>
  <dc:description>Pracovník poštovní přepážky obsluhuje zákazníka na poště.
</dc:description>
  <dc:subject/>
  <cp:keywords/>
  <cp:category>Specializace</cp:category>
  <cp:lastModifiedBy/>
  <dcterms:created xsi:type="dcterms:W3CDTF">2017-11-22T09:09:30+01:00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